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822" w:rsidRPr="006F17BD" w:rsidRDefault="00033822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123D738B" wp14:editId="5A865F4E">
            <wp:extent cx="5940425" cy="58111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E22" w:rsidRPr="006F17BD" w:rsidRDefault="00847E2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6F17BD"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:rsidR="00423994" w:rsidRPr="009A212F" w:rsidRDefault="00423994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A212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1. </w:t>
      </w:r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t>Introduction</w:t>
      </w:r>
    </w:p>
    <w:p w:rsidR="00847E22" w:rsidRPr="009A212F" w:rsidRDefault="00847E22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23994" w:rsidRPr="006F17BD" w:rsidRDefault="00BC216E" w:rsidP="009A21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F17BD">
        <w:rPr>
          <w:rFonts w:ascii="Times New Roman" w:hAnsi="Times New Roman" w:cs="Times New Roman"/>
          <w:sz w:val="20"/>
          <w:szCs w:val="20"/>
        </w:rPr>
        <w:t xml:space="preserve">Благодарим Вас за выбор </w:t>
      </w:r>
      <w:proofErr w:type="spellStart"/>
      <w:r w:rsidRPr="006F17BD">
        <w:rPr>
          <w:rFonts w:ascii="Times New Roman" w:hAnsi="Times New Roman" w:cs="Times New Roman"/>
          <w:sz w:val="20"/>
          <w:szCs w:val="20"/>
        </w:rPr>
        <w:t>FlySky</w:t>
      </w:r>
      <w:proofErr w:type="spellEnd"/>
      <w:r w:rsidRPr="006F17BD">
        <w:rPr>
          <w:rFonts w:ascii="Times New Roman" w:hAnsi="Times New Roman" w:cs="Times New Roman"/>
          <w:sz w:val="20"/>
          <w:szCs w:val="20"/>
        </w:rPr>
        <w:t xml:space="preserve"> FS-T6 6 каналов 2,4 ГГц AFHDS компьютеризированных цифровой </w:t>
      </w:r>
      <w:proofErr w:type="gramStart"/>
      <w:r w:rsidRPr="006F17BD">
        <w:rPr>
          <w:rFonts w:ascii="Times New Roman" w:hAnsi="Times New Roman" w:cs="Times New Roman"/>
          <w:sz w:val="20"/>
          <w:szCs w:val="20"/>
        </w:rPr>
        <w:t>пропорциональна</w:t>
      </w:r>
      <w:proofErr w:type="gramEnd"/>
      <w:r w:rsidRPr="006F17BD">
        <w:rPr>
          <w:rFonts w:ascii="Times New Roman" w:hAnsi="Times New Roman" w:cs="Times New Roman"/>
          <w:sz w:val="20"/>
          <w:szCs w:val="20"/>
        </w:rPr>
        <w:t xml:space="preserve"> R/C самолет и вертолет системы. Если это ваш первый использования компьютеризированной системы радиосвязи, данное руководство позволит вам легко новый мир веселья и изысканность. Во всех случаях, прочитайте, пожалуйста, внимательно и полностью этом руководстве, так как оно содержит всю информацию о вашей безопасности.</w:t>
      </w:r>
    </w:p>
    <w:p w:rsidR="00BC216E" w:rsidRPr="006F17BD" w:rsidRDefault="00BC216E" w:rsidP="00423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3994" w:rsidRPr="006F17BD" w:rsidRDefault="00423994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t xml:space="preserve">2.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Services</w:t>
      </w:r>
      <w:proofErr w:type="spellEnd"/>
    </w:p>
    <w:p w:rsidR="00991F19" w:rsidRPr="006F17BD" w:rsidRDefault="00991F19" w:rsidP="00991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BC216E" w:rsidRPr="00BC216E" w:rsidRDefault="00BC216E" w:rsidP="009A212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у вас возникнут какие-либо проблемы во время эксплуатации, пожалуйста, обратитесь к данному руководству. Если проблема остается, пожалуйста, свяжитесь с местным дилером или подключит</w:t>
      </w:r>
      <w:r w:rsidR="009A212F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="009A212F">
        <w:rPr>
          <w:rFonts w:ascii="Times New Roman" w:eastAsia="Times New Roman" w:hAnsi="Times New Roman" w:cs="Times New Roman"/>
          <w:sz w:val="20"/>
          <w:szCs w:val="20"/>
          <w:lang w:eastAsia="ru-RU"/>
        </w:rPr>
        <w:t>ь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gramStart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наш</w:t>
      </w:r>
      <w:proofErr w:type="gramEnd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A212F"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веб-сайт 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сервис</w:t>
      </w:r>
      <w:r w:rsidR="009A212F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поддержка: http://www.flysky-cn.com</w:t>
      </w:r>
    </w:p>
    <w:p w:rsidR="00423994" w:rsidRPr="006F17BD" w:rsidRDefault="00423994" w:rsidP="00423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3994" w:rsidRPr="009A212F" w:rsidRDefault="00423994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A212F">
        <w:rPr>
          <w:rFonts w:ascii="Times New Roman" w:hAnsi="Times New Roman" w:cs="Times New Roman"/>
          <w:b/>
          <w:bCs/>
          <w:sz w:val="20"/>
          <w:szCs w:val="20"/>
        </w:rPr>
        <w:t xml:space="preserve">4.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Safety</w:t>
      </w:r>
      <w:proofErr w:type="spellEnd"/>
      <w:r w:rsidRPr="006F17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guide</w:t>
      </w:r>
      <w:proofErr w:type="spellEnd"/>
      <w:r w:rsidR="009A212F">
        <w:rPr>
          <w:rFonts w:ascii="Times New Roman" w:hAnsi="Times New Roman" w:cs="Times New Roman"/>
          <w:b/>
          <w:sz w:val="20"/>
          <w:szCs w:val="20"/>
        </w:rPr>
        <w:t xml:space="preserve"> (Инструкция по безопасности)</w:t>
      </w:r>
    </w:p>
    <w:p w:rsidR="00FC3A00" w:rsidRPr="009A212F" w:rsidRDefault="00FC3A00" w:rsidP="00FC3A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6F17BD" w:rsidRDefault="006F17BD" w:rsidP="00BC216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17BD">
        <w:rPr>
          <w:rFonts w:ascii="Times New Roman" w:hAnsi="Times New Roman" w:cs="Times New Roman"/>
          <w:b/>
          <w:bCs/>
          <w:sz w:val="20"/>
          <w:szCs w:val="20"/>
        </w:rPr>
        <w:t>Ø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F17BD">
        <w:rPr>
          <w:rFonts w:ascii="Times New Roman" w:hAnsi="Times New Roman" w:cs="Times New Roman"/>
          <w:bCs/>
          <w:sz w:val="20"/>
          <w:szCs w:val="20"/>
        </w:rPr>
        <w:t>Н</w:t>
      </w:r>
      <w:r w:rsidR="00BC216E"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е лета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й</w:t>
      </w:r>
      <w:r w:rsidR="00BC216E"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BC216E"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ночью или в плохую погоду, как дождь и грозу, а это может привести к неустойчивой эксплуатации или потер</w:t>
      </w:r>
      <w:r w:rsidR="009A212F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BC216E"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контроля.</w:t>
      </w:r>
    </w:p>
    <w:p w:rsidR="006F17BD" w:rsidRDefault="00BC216E" w:rsidP="00BC216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! Прежде чем лететь, пожалуйста, убедитесь в том, что движение все</w:t>
      </w:r>
      <w:r w:rsidR="009A212F">
        <w:rPr>
          <w:rFonts w:ascii="Times New Roman" w:eastAsia="Times New Roman" w:hAnsi="Times New Roman" w:cs="Times New Roman"/>
          <w:sz w:val="20"/>
          <w:szCs w:val="20"/>
          <w:lang w:eastAsia="ru-RU"/>
        </w:rPr>
        <w:t>х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A212F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сервоприводов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соответству</w:t>
      </w:r>
      <w:r w:rsidR="009A212F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 </w:t>
      </w:r>
      <w:r w:rsidR="009A21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движениям </w:t>
      </w:r>
      <w:proofErr w:type="spellStart"/>
      <w:r w:rsidR="009A212F">
        <w:rPr>
          <w:rFonts w:ascii="Times New Roman" w:eastAsia="Times New Roman" w:hAnsi="Times New Roman" w:cs="Times New Roman"/>
          <w:sz w:val="20"/>
          <w:szCs w:val="20"/>
          <w:lang w:eastAsia="ru-RU"/>
        </w:rPr>
        <w:t>стиков</w:t>
      </w:r>
      <w:proofErr w:type="spellEnd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. В случае обнаружения нес</w:t>
      </w:r>
      <w:r w:rsidR="009A212F">
        <w:rPr>
          <w:rFonts w:ascii="Times New Roman" w:eastAsia="Times New Roman" w:hAnsi="Times New Roman" w:cs="Times New Roman"/>
          <w:sz w:val="20"/>
          <w:szCs w:val="20"/>
          <w:lang w:eastAsia="ru-RU"/>
        </w:rPr>
        <w:t>оответствий, пожалуйста, настрой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="009A212F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перед полетом.</w:t>
      </w:r>
    </w:p>
    <w:p w:rsidR="006F17BD" w:rsidRDefault="00BC216E" w:rsidP="00BC216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! Перед использованием, пожалуйста, опустите ручку газа в положение минимума, включите </w:t>
      </w:r>
      <w:proofErr w:type="gramStart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передатчик</w:t>
      </w:r>
      <w:proofErr w:type="gramEnd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затем подключите </w:t>
      </w:r>
      <w:r w:rsidR="009A21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батарею 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приемник</w:t>
      </w:r>
      <w:r w:rsidR="009A212F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BC216E" w:rsidRPr="00BC216E" w:rsidRDefault="00BC216E" w:rsidP="00BC216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! </w:t>
      </w:r>
      <w:r w:rsidR="009A212F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Последовательность о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становки </w:t>
      </w:r>
      <w:r w:rsidR="009A212F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долж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="009A212F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быть сначала отключите приемник батарею, а затем</w:t>
      </w:r>
      <w:proofErr w:type="gramStart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</w:t>
      </w:r>
      <w:proofErr w:type="gramEnd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ыключить передатчик. Если передатчик выключен, а приемник по-прежнему работает, это может привести к неконтролируемому движению или запуск </w:t>
      </w:r>
      <w:proofErr w:type="gramStart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двигателя</w:t>
      </w:r>
      <w:proofErr w:type="gramEnd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может стать причиной аварии.</w:t>
      </w:r>
    </w:p>
    <w:p w:rsidR="00423994" w:rsidRPr="006F17BD" w:rsidRDefault="00423994" w:rsidP="00423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3994" w:rsidRPr="00684CED" w:rsidRDefault="00423994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84CED">
        <w:rPr>
          <w:rFonts w:ascii="Times New Roman" w:hAnsi="Times New Roman" w:cs="Times New Roman"/>
          <w:b/>
          <w:sz w:val="20"/>
          <w:szCs w:val="20"/>
        </w:rPr>
        <w:t xml:space="preserve">5. </w:t>
      </w:r>
      <w:r w:rsidRPr="006F17BD">
        <w:rPr>
          <w:rFonts w:ascii="Times New Roman" w:hAnsi="Times New Roman" w:cs="Times New Roman"/>
          <w:b/>
          <w:sz w:val="20"/>
          <w:szCs w:val="20"/>
        </w:rPr>
        <w:t xml:space="preserve">2.4GHz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System</w:t>
      </w:r>
      <w:proofErr w:type="spellEnd"/>
      <w:r w:rsidR="00684CED">
        <w:rPr>
          <w:rFonts w:ascii="Times New Roman" w:hAnsi="Times New Roman" w:cs="Times New Roman"/>
          <w:b/>
          <w:sz w:val="20"/>
          <w:szCs w:val="20"/>
        </w:rPr>
        <w:t xml:space="preserve"> (2.4 ГГц Система)</w:t>
      </w:r>
    </w:p>
    <w:p w:rsidR="00991F19" w:rsidRPr="00684CED" w:rsidRDefault="00991F19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C216E" w:rsidRPr="00BC216E" w:rsidRDefault="00BC216E" w:rsidP="009A212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AFHDS означает “</w:t>
      </w:r>
      <w:r w:rsidR="00684CED" w:rsidRPr="00684CED">
        <w:rPr>
          <w:rFonts w:ascii="Times New Roman" w:hAnsi="Times New Roman" w:cs="Times New Roman"/>
          <w:sz w:val="20"/>
          <w:szCs w:val="20"/>
        </w:rPr>
        <w:t>Автоматическая скачкообразная цифровая система смены частоты</w:t>
      </w:r>
      <w:r w:rsidR="00684CED">
        <w:rPr>
          <w:rFonts w:ascii="Times New Roman" w:eastAsia="Times New Roman" w:hAnsi="Times New Roman" w:cs="Times New Roman"/>
          <w:sz w:val="20"/>
          <w:szCs w:val="20"/>
          <w:lang w:eastAsia="ru-RU"/>
        </w:rPr>
        <w:t>”. Этой крайне сложная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систем</w:t>
      </w:r>
      <w:r w:rsidR="00684CED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684C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радио 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передачи</w:t>
      </w:r>
      <w:proofErr w:type="gramEnd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84CED">
        <w:rPr>
          <w:rFonts w:ascii="Times New Roman" w:eastAsia="Times New Roman" w:hAnsi="Times New Roman" w:cs="Times New Roman"/>
          <w:sz w:val="20"/>
          <w:szCs w:val="20"/>
          <w:lang w:eastAsia="ru-RU"/>
        </w:rPr>
        <w:t>гарантирует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Вам больш</w:t>
      </w:r>
      <w:r w:rsidR="00684CED">
        <w:rPr>
          <w:rFonts w:ascii="Times New Roman" w:eastAsia="Times New Roman" w:hAnsi="Times New Roman" w:cs="Times New Roman"/>
          <w:sz w:val="20"/>
          <w:szCs w:val="20"/>
          <w:lang w:eastAsia="ru-RU"/>
        </w:rPr>
        <w:t>ую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дальност</w:t>
      </w:r>
      <w:r w:rsidR="00684CED">
        <w:rPr>
          <w:rFonts w:ascii="Times New Roman" w:eastAsia="Times New Roman" w:hAnsi="Times New Roman" w:cs="Times New Roman"/>
          <w:sz w:val="20"/>
          <w:szCs w:val="20"/>
          <w:lang w:eastAsia="ru-RU"/>
        </w:rPr>
        <w:t>ь, помехозащищенность и длительную работу батареи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Это результат многолетних исследований и испытаний и делает </w:t>
      </w:r>
      <w:proofErr w:type="spellStart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Sky</w:t>
      </w:r>
      <w:proofErr w:type="spellEnd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Fly</w:t>
      </w:r>
      <w:proofErr w:type="spellEnd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одн</w:t>
      </w:r>
      <w:r w:rsidR="00684CED">
        <w:rPr>
          <w:rFonts w:ascii="Times New Roman" w:eastAsia="Times New Roman" w:hAnsi="Times New Roman" w:cs="Times New Roman"/>
          <w:sz w:val="20"/>
          <w:szCs w:val="20"/>
          <w:lang w:eastAsia="ru-RU"/>
        </w:rPr>
        <w:t>им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 мировых лидеров на рынке.</w:t>
      </w:r>
    </w:p>
    <w:p w:rsidR="00F55839" w:rsidRPr="006F17BD" w:rsidRDefault="00F55839" w:rsidP="00423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423994" w:rsidRPr="006F17BD" w:rsidRDefault="00423994" w:rsidP="00847E2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b/>
          <w:bCs/>
          <w:sz w:val="20"/>
          <w:szCs w:val="20"/>
          <w:lang w:val="en-US"/>
        </w:rPr>
        <w:t>RF specifications:</w:t>
      </w:r>
    </w:p>
    <w:p w:rsidR="00423994" w:rsidRPr="006F17BD" w:rsidRDefault="00423994" w:rsidP="00847E2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sz w:val="20"/>
          <w:szCs w:val="20"/>
          <w:lang w:val="en-US"/>
        </w:rPr>
        <w:t>RF range: 2.4000-2.4835GHz</w:t>
      </w:r>
    </w:p>
    <w:p w:rsidR="00423994" w:rsidRPr="006F17BD" w:rsidRDefault="00423994" w:rsidP="00847E2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sz w:val="20"/>
          <w:szCs w:val="20"/>
          <w:lang w:val="en-US"/>
        </w:rPr>
        <w:t xml:space="preserve">Channel bandwidth: </w:t>
      </w:r>
      <w:proofErr w:type="gramStart"/>
      <w:r w:rsidRPr="006F17BD">
        <w:rPr>
          <w:rFonts w:ascii="Times New Roman" w:hAnsi="Times New Roman" w:cs="Times New Roman"/>
          <w:sz w:val="20"/>
          <w:szCs w:val="20"/>
          <w:lang w:val="en-US"/>
        </w:rPr>
        <w:t>500KHz</w:t>
      </w:r>
      <w:proofErr w:type="gramEnd"/>
    </w:p>
    <w:p w:rsidR="00423994" w:rsidRPr="006F17BD" w:rsidRDefault="00423994" w:rsidP="00847E2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sz w:val="20"/>
          <w:szCs w:val="20"/>
          <w:lang w:val="en-US"/>
        </w:rPr>
        <w:t>Number of channels: 160</w:t>
      </w:r>
    </w:p>
    <w:p w:rsidR="00423994" w:rsidRPr="006F17BD" w:rsidRDefault="00423994" w:rsidP="00847E2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sz w:val="20"/>
          <w:szCs w:val="20"/>
          <w:lang w:val="en-US"/>
        </w:rPr>
        <w:t>RF power: less than 20dBm (100mW)</w:t>
      </w:r>
    </w:p>
    <w:p w:rsidR="00423994" w:rsidRPr="006F17BD" w:rsidRDefault="00423994" w:rsidP="00847E2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sz w:val="20"/>
          <w:szCs w:val="20"/>
          <w:lang w:val="en-US"/>
        </w:rPr>
        <w:t>RF mode: AFHDS (Automatic Frequency Hopping</w:t>
      </w:r>
      <w:r w:rsidR="00847E22" w:rsidRPr="006F17B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F17BD">
        <w:rPr>
          <w:rFonts w:ascii="Times New Roman" w:hAnsi="Times New Roman" w:cs="Times New Roman"/>
          <w:sz w:val="20"/>
          <w:szCs w:val="20"/>
          <w:lang w:val="en-US"/>
        </w:rPr>
        <w:t>Digital System)</w:t>
      </w:r>
    </w:p>
    <w:p w:rsidR="00423994" w:rsidRPr="006F17BD" w:rsidRDefault="00423994" w:rsidP="00847E2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sz w:val="20"/>
          <w:szCs w:val="20"/>
          <w:lang w:val="en-US"/>
        </w:rPr>
        <w:t>Modulation type: GFSK</w:t>
      </w:r>
    </w:p>
    <w:p w:rsidR="00423994" w:rsidRPr="006F17BD" w:rsidRDefault="00423994" w:rsidP="00847E2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sz w:val="20"/>
          <w:szCs w:val="20"/>
          <w:lang w:val="en-US"/>
        </w:rPr>
        <w:t>Antenna length: 26mm</w:t>
      </w:r>
    </w:p>
    <w:p w:rsidR="00423994" w:rsidRPr="006F17BD" w:rsidRDefault="00423994" w:rsidP="00847E2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sz w:val="20"/>
          <w:szCs w:val="20"/>
          <w:lang w:val="en-US"/>
        </w:rPr>
        <w:t>RX sensitivity: -105dBm</w:t>
      </w:r>
    </w:p>
    <w:p w:rsidR="00423994" w:rsidRPr="006F17BD" w:rsidRDefault="00423994" w:rsidP="00423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BC216E" w:rsidRPr="006F17BD" w:rsidRDefault="00BC216E" w:rsidP="00BC216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Неправильное использование этой системы радиосвязи, может привести к серьезным травмам или смерти. Пожалуйста, прочитайте данное руководство и </w:t>
      </w:r>
      <w:r w:rsidR="00AB24FB">
        <w:rPr>
          <w:rFonts w:ascii="Times New Roman" w:eastAsia="Times New Roman" w:hAnsi="Times New Roman" w:cs="Times New Roman"/>
          <w:sz w:val="20"/>
          <w:szCs w:val="20"/>
          <w:lang w:eastAsia="ru-RU"/>
        </w:rPr>
        <w:t>действуйте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только в соответствии с ним.</w:t>
      </w:r>
    </w:p>
    <w:p w:rsidR="00BC216E" w:rsidRPr="006F17BD" w:rsidRDefault="00BC216E" w:rsidP="00BC216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радиодиапазоне 2,4 ГГц совершенно другое поведение, чем</w:t>
      </w:r>
      <w:r w:rsidR="00AB24F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ранее используемых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ни</w:t>
      </w:r>
      <w:r w:rsidR="00AB24FB">
        <w:rPr>
          <w:rFonts w:ascii="Times New Roman" w:eastAsia="Times New Roman" w:hAnsi="Times New Roman" w:cs="Times New Roman"/>
          <w:sz w:val="20"/>
          <w:szCs w:val="20"/>
          <w:lang w:eastAsia="ru-RU"/>
        </w:rPr>
        <w:t>зки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х частот</w:t>
      </w:r>
      <w:r w:rsidR="00AB24FB">
        <w:rPr>
          <w:rFonts w:ascii="Times New Roman" w:eastAsia="Times New Roman" w:hAnsi="Times New Roman" w:cs="Times New Roman"/>
          <w:sz w:val="20"/>
          <w:szCs w:val="20"/>
          <w:lang w:eastAsia="ru-RU"/>
        </w:rPr>
        <w:t>ах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BC216E" w:rsidRPr="006F17BD" w:rsidRDefault="00AB24FB" w:rsidP="00BC216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="00BC216E"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аша модель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всегда должна быть </w:t>
      </w:r>
      <w:r w:rsidR="00BC216E"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поле зрения</w:t>
      </w:r>
      <w:r w:rsidR="00BC216E"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, как большой объект может блокировать сигнал и привести к потере управления и опасности. В 2.4GHz RF сигнал распространяется по прямой линии и не може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="00BC216E"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огибать</w:t>
      </w:r>
      <w:r w:rsidR="00BC216E"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объ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екты на своем пути. Никогда не закрывайте</w:t>
      </w:r>
      <w:r w:rsidR="00BC216E"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антенн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="00BC216E"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передатчика при эксплуатации модел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="00BC216E"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так как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это</w:t>
      </w:r>
      <w:r w:rsidR="00BC216E"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значительно ухудшает качество и силу сигнала и может привести к потере управления и опасности</w:t>
      </w:r>
      <w:r w:rsidR="00BC216E" w:rsidRPr="006F17B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BC216E" w:rsidRPr="00BC216E" w:rsidRDefault="00BC216E" w:rsidP="00BC216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</w:t>
      </w:r>
      <w:r w:rsidR="00AB24FB">
        <w:rPr>
          <w:rFonts w:ascii="Times New Roman" w:eastAsia="Times New Roman" w:hAnsi="Times New Roman" w:cs="Times New Roman"/>
          <w:sz w:val="20"/>
          <w:szCs w:val="20"/>
          <w:lang w:eastAsia="ru-RU"/>
        </w:rPr>
        <w:t>гда включайте передатчик первый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При выключении системы, всегда выключайте приемник в первую очередь. Это чтобы избежать </w:t>
      </w:r>
      <w:r w:rsidR="00AB24F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сбоя 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приемник</w:t>
      </w:r>
      <w:r w:rsidR="00AB24FB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, как он может выбрать неверный сигнал и привести к непредсказуемым движени</w:t>
      </w:r>
      <w:r w:rsidR="00AB24FB">
        <w:rPr>
          <w:rFonts w:ascii="Times New Roman" w:eastAsia="Times New Roman" w:hAnsi="Times New Roman" w:cs="Times New Roman"/>
          <w:sz w:val="20"/>
          <w:szCs w:val="20"/>
          <w:lang w:eastAsia="ru-RU"/>
        </w:rPr>
        <w:t>ям</w:t>
      </w:r>
      <w:r w:rsidR="00684C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684CED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серв</w:t>
      </w:r>
      <w:proofErr w:type="spellEnd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Это особенно важно для электрических моделей, </w:t>
      </w:r>
      <w:r w:rsidR="00AB24FB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AB24FB">
        <w:rPr>
          <w:rFonts w:ascii="Times New Roman" w:eastAsia="Times New Roman" w:hAnsi="Times New Roman" w:cs="Times New Roman"/>
          <w:sz w:val="20"/>
          <w:szCs w:val="20"/>
          <w:lang w:eastAsia="ru-RU"/>
        </w:rPr>
        <w:t>как он может неожиданно включить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двигатель и привести к травмам или смерти.</w:t>
      </w:r>
    </w:p>
    <w:p w:rsidR="00BC216E" w:rsidRPr="006F17BD" w:rsidRDefault="00BC216E" w:rsidP="00F5583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423994" w:rsidRPr="006F17BD" w:rsidRDefault="00423994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t xml:space="preserve">6.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Battery</w:t>
      </w:r>
      <w:proofErr w:type="spellEnd"/>
      <w:r w:rsidRPr="006F17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charging</w:t>
      </w:r>
      <w:proofErr w:type="spellEnd"/>
      <w:r w:rsidRPr="006F17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notes</w:t>
      </w:r>
      <w:proofErr w:type="spellEnd"/>
    </w:p>
    <w:p w:rsidR="00991F19" w:rsidRPr="006F17BD" w:rsidRDefault="00991F19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AB24FB" w:rsidRPr="006F17BD" w:rsidRDefault="00AB24FB" w:rsidP="00AB24F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ваш передатчик или приемник использует любой тип аккумуляторы, пожалуйста, проверьте их перед каждым полетом</w:t>
      </w:r>
      <w:r w:rsidRPr="006F17B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и убедитесь, что они находятся в хорошей форме и полностью заряжен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ы.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противном случае это может привести к потере управления, травм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ам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смерти.</w:t>
      </w:r>
    </w:p>
    <w:p w:rsidR="00BC216E" w:rsidRPr="00BC216E" w:rsidRDefault="00BC216E" w:rsidP="00BC216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вы используете аккумуляторные батареи, убедитесь, что используется подходящий зарядное устройство с </w:t>
      </w:r>
      <w:r w:rsidR="00684CE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правильным зарядным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ток</w:t>
      </w:r>
      <w:r w:rsidR="00684CED">
        <w:rPr>
          <w:rFonts w:ascii="Times New Roman" w:eastAsia="Times New Roman" w:hAnsi="Times New Roman" w:cs="Times New Roman"/>
          <w:sz w:val="20"/>
          <w:szCs w:val="20"/>
          <w:lang w:eastAsia="ru-RU"/>
        </w:rPr>
        <w:t>ом.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84CED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противном случае это может привести к перегреву аккумулятор</w:t>
      </w:r>
      <w:r w:rsidR="00684CED">
        <w:rPr>
          <w:rFonts w:ascii="Times New Roman" w:eastAsia="Times New Roman" w:hAnsi="Times New Roman" w:cs="Times New Roman"/>
          <w:sz w:val="20"/>
          <w:szCs w:val="20"/>
          <w:lang w:eastAsia="ru-RU"/>
        </w:rPr>
        <w:t>а, пожара или взрыва. Отключайте</w:t>
      </w:r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аккумулятор от зарядного устройства, как только он полностью заряжен. Если Вы не планируете использовать </w:t>
      </w:r>
      <w:proofErr w:type="gramStart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>радио систем</w:t>
      </w:r>
      <w:r w:rsidR="00684CED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proofErr w:type="gramEnd"/>
      <w:r w:rsidRPr="00BC216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течение длительного периода времени, извлеките батарейки из передатчика и самолетов, поскольку это может повредить их.</w:t>
      </w:r>
    </w:p>
    <w:p w:rsidR="00423994" w:rsidRPr="006F17BD" w:rsidRDefault="00423994" w:rsidP="00423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3994" w:rsidRPr="006F17BD" w:rsidRDefault="00423994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7.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Transmitter</w:t>
      </w:r>
      <w:proofErr w:type="spellEnd"/>
      <w:r w:rsidRPr="006F17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specifications</w:t>
      </w:r>
      <w:proofErr w:type="spellEnd"/>
      <w:r w:rsidR="00684CED">
        <w:rPr>
          <w:rFonts w:ascii="Times New Roman" w:hAnsi="Times New Roman" w:cs="Times New Roman"/>
          <w:b/>
          <w:sz w:val="20"/>
          <w:szCs w:val="20"/>
        </w:rPr>
        <w:t xml:space="preserve"> (описание передатчика)</w:t>
      </w:r>
    </w:p>
    <w:p w:rsidR="00991F19" w:rsidRPr="006F17BD" w:rsidRDefault="00991F19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55839" w:rsidRPr="006F17BD" w:rsidTr="00847E22">
        <w:tc>
          <w:tcPr>
            <w:tcW w:w="4785" w:type="dxa"/>
          </w:tcPr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Number of channels: 6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Model type: airplane and helicopter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Channel resolution: 1024 steps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Power supply: 12V (1.5V AA x 8)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Low voltage warning: Blinking symbol below 9.5V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Buzzer alarm below 8.5V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No-operation warning: The transmitter will alarm if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there is no operation more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than</w:t>
            </w:r>
            <w:proofErr w:type="gramEnd"/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one minute.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Charging jack: 3.5mm round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Antenna length: 26mm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Color: Black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Size: 302 x 190 x 93mm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17BD">
              <w:rPr>
                <w:rFonts w:ascii="Times New Roman" w:hAnsi="Times New Roman" w:cs="Times New Roman"/>
                <w:sz w:val="20"/>
                <w:szCs w:val="20"/>
              </w:rPr>
              <w:t>Weight</w:t>
            </w:r>
            <w:proofErr w:type="spellEnd"/>
            <w:r w:rsidRPr="006F17BD">
              <w:rPr>
                <w:rFonts w:ascii="Times New Roman" w:hAnsi="Times New Roman" w:cs="Times New Roman"/>
                <w:sz w:val="20"/>
                <w:szCs w:val="20"/>
              </w:rPr>
              <w:t>: 590g</w:t>
            </w:r>
          </w:p>
          <w:p w:rsidR="00F55839" w:rsidRPr="006F17BD" w:rsidRDefault="00F55839" w:rsidP="00350B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6F17BD">
              <w:rPr>
                <w:rFonts w:ascii="Times New Roman" w:hAnsi="Times New Roman" w:cs="Times New Roman"/>
                <w:sz w:val="20"/>
                <w:szCs w:val="20"/>
              </w:rPr>
              <w:t>Certification</w:t>
            </w:r>
            <w:proofErr w:type="spellEnd"/>
            <w:r w:rsidRPr="006F17B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6F17BD">
              <w:rPr>
                <w:rFonts w:ascii="Times New Roman" w:eastAsia="MicrosoftYaHei" w:hAnsi="Times New Roman" w:cs="Times New Roman"/>
                <w:sz w:val="20"/>
                <w:szCs w:val="20"/>
              </w:rPr>
              <w:t>CE</w:t>
            </w:r>
            <w:r w:rsidRPr="006F17BD">
              <w:rPr>
                <w:rFonts w:ascii="Times New Roman" w:eastAsia="MicrosoftYaHei" w:hAnsi="Times New Roman" w:cs="Times New Roman"/>
                <w:sz w:val="20"/>
                <w:szCs w:val="20"/>
              </w:rPr>
              <w:t>、</w:t>
            </w:r>
            <w:r w:rsidRPr="006F17BD">
              <w:rPr>
                <w:rFonts w:ascii="Times New Roman" w:eastAsia="MicrosoftYaHei" w:hAnsi="Times New Roman" w:cs="Times New Roman"/>
                <w:sz w:val="20"/>
                <w:szCs w:val="20"/>
              </w:rPr>
              <w:t>FCC</w:t>
            </w:r>
          </w:p>
        </w:tc>
        <w:tc>
          <w:tcPr>
            <w:tcW w:w="4786" w:type="dxa"/>
          </w:tcPr>
          <w:p w:rsidR="00F55839" w:rsidRPr="006F17BD" w:rsidRDefault="00F55839" w:rsidP="002C60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031BEF" wp14:editId="42538F8B">
                  <wp:extent cx="1441717" cy="2100853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561" cy="210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3994" w:rsidRPr="006F17BD" w:rsidRDefault="00423994" w:rsidP="00423994">
      <w:pPr>
        <w:autoSpaceDE w:val="0"/>
        <w:autoSpaceDN w:val="0"/>
        <w:adjustRightInd w:val="0"/>
        <w:spacing w:after="0" w:line="240" w:lineRule="auto"/>
        <w:rPr>
          <w:rFonts w:ascii="Times New Roman" w:eastAsia="MicrosoftYaHei" w:hAnsi="Times New Roman" w:cs="Times New Roman"/>
          <w:sz w:val="20"/>
          <w:szCs w:val="20"/>
          <w:lang w:val="en-US"/>
        </w:rPr>
      </w:pPr>
    </w:p>
    <w:p w:rsidR="00423994" w:rsidRPr="006F17BD" w:rsidRDefault="00423994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F17BD">
        <w:rPr>
          <w:rFonts w:ascii="Times New Roman" w:eastAsia="MicrosoftYaHei" w:hAnsi="Times New Roman" w:cs="Times New Roman"/>
          <w:b/>
          <w:sz w:val="20"/>
          <w:szCs w:val="20"/>
          <w:lang w:val="en-US"/>
        </w:rPr>
        <w:t xml:space="preserve">8.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Receiver</w:t>
      </w:r>
      <w:proofErr w:type="spellEnd"/>
      <w:r w:rsidRPr="006F17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specifications</w:t>
      </w:r>
      <w:proofErr w:type="spellEnd"/>
      <w:r w:rsidR="00684CED">
        <w:rPr>
          <w:rFonts w:ascii="Times New Roman" w:hAnsi="Times New Roman" w:cs="Times New Roman"/>
          <w:b/>
          <w:sz w:val="20"/>
          <w:szCs w:val="20"/>
        </w:rPr>
        <w:t xml:space="preserve"> (описание приемника)</w:t>
      </w:r>
    </w:p>
    <w:p w:rsidR="00991F19" w:rsidRPr="006F17BD" w:rsidRDefault="00991F19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55839" w:rsidRPr="006F17BD" w:rsidTr="00847E22">
        <w:tc>
          <w:tcPr>
            <w:tcW w:w="4785" w:type="dxa"/>
          </w:tcPr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Number of channels</w:t>
            </w:r>
            <w:r w:rsidRPr="006F17BD">
              <w:rPr>
                <w:rFonts w:ascii="Times New Roman" w:eastAsia="SimHei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Model type: airplane and helicopter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RF receiver sensitivity: -105dBm;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Modulation : GFSK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System type</w:t>
            </w:r>
            <w:r w:rsidRPr="006F17BD">
              <w:rPr>
                <w:rFonts w:ascii="Times New Roman" w:eastAsia="SimHei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AFHDS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Channel resolution: 1024 steps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Bind port: yes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Power port: yes(VCC)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Power: 4.5-6.5VDC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Weight: 13g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Antenna length: 26mm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Size: 45*23*9mm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Color:</w:t>
            </w:r>
          </w:p>
          <w:p w:rsidR="00F55839" w:rsidRPr="006F17BD" w:rsidRDefault="00F55839" w:rsidP="00F55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Certification: CE</w:t>
            </w:r>
            <w:r w:rsidRPr="006F17BD">
              <w:rPr>
                <w:rFonts w:ascii="Times New Roman" w:eastAsia="SimHei" w:hAnsi="Times New Roman" w:cs="Times New Roman"/>
                <w:sz w:val="20"/>
                <w:szCs w:val="20"/>
              </w:rPr>
              <w:t>、</w:t>
            </w:r>
            <w:r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FCC.</w:t>
            </w:r>
          </w:p>
          <w:p w:rsidR="00F55839" w:rsidRPr="006F17BD" w:rsidRDefault="00F55839" w:rsidP="00350B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6F17BD">
              <w:rPr>
                <w:rFonts w:ascii="Times New Roman" w:hAnsi="Times New Roman" w:cs="Times New Roman"/>
                <w:sz w:val="20"/>
                <w:szCs w:val="20"/>
              </w:rPr>
              <w:t>Gray</w:t>
            </w:r>
            <w:proofErr w:type="spellEnd"/>
            <w:r w:rsidRPr="006F17BD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6F17BD">
              <w:rPr>
                <w:rFonts w:ascii="Times New Roman" w:hAnsi="Times New Roman" w:cs="Times New Roman"/>
                <w:sz w:val="20"/>
                <w:szCs w:val="20"/>
              </w:rPr>
              <w:t>Transparent</w:t>
            </w:r>
            <w:proofErr w:type="spellEnd"/>
            <w:proofErr w:type="gramEnd"/>
          </w:p>
        </w:tc>
        <w:tc>
          <w:tcPr>
            <w:tcW w:w="4786" w:type="dxa"/>
          </w:tcPr>
          <w:p w:rsidR="00F55839" w:rsidRPr="006F17BD" w:rsidRDefault="00F55839" w:rsidP="002C60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B69ABE" wp14:editId="6A5B3D4B">
                  <wp:extent cx="1192619" cy="2299456"/>
                  <wp:effectExtent l="0" t="0" r="762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52" cy="229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A00" w:rsidRPr="006F17BD" w:rsidRDefault="00FC3A00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23994" w:rsidRDefault="00423994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t xml:space="preserve">9.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Receiver</w:t>
      </w:r>
      <w:proofErr w:type="spellEnd"/>
      <w:r w:rsidRPr="006F17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and</w:t>
      </w:r>
      <w:proofErr w:type="spellEnd"/>
      <w:r w:rsidRPr="006F17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servo</w:t>
      </w:r>
      <w:proofErr w:type="spellEnd"/>
      <w:r w:rsidRPr="006F17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connections</w:t>
      </w:r>
      <w:proofErr w:type="spellEnd"/>
    </w:p>
    <w:p w:rsidR="00684CED" w:rsidRPr="006F17BD" w:rsidRDefault="00684CED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Подключение приемника и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серв</w:t>
      </w:r>
      <w:proofErr w:type="spellEnd"/>
    </w:p>
    <w:p w:rsidR="00991F19" w:rsidRPr="006F17BD" w:rsidRDefault="00991F19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23994" w:rsidRDefault="00423994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t>9.01. Receiver and servo connections (aircraft)</w:t>
      </w:r>
    </w:p>
    <w:p w:rsidR="00684CED" w:rsidRPr="00684CED" w:rsidRDefault="00684CED" w:rsidP="00684C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Подключение приемника и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серв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(самолет)</w:t>
      </w:r>
    </w:p>
    <w:p w:rsidR="00AA441A" w:rsidRPr="00684CED" w:rsidRDefault="00AA441A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A441A" w:rsidRPr="006F17BD" w:rsidTr="0074267D">
        <w:tc>
          <w:tcPr>
            <w:tcW w:w="9571" w:type="dxa"/>
          </w:tcPr>
          <w:p w:rsidR="00AA441A" w:rsidRPr="006F17BD" w:rsidRDefault="00AA441A" w:rsidP="0074267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4B5105" wp14:editId="6970006F">
                  <wp:extent cx="4431665" cy="1639570"/>
                  <wp:effectExtent l="0" t="0" r="6985" b="0"/>
                  <wp:docPr id="48" name="Рисунок 48" descr="C:\Users\R3926~1.UFI\AppData\Local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R3926~1.UFI\AppData\Local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665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41A" w:rsidRPr="006F17BD" w:rsidTr="0074267D">
        <w:tc>
          <w:tcPr>
            <w:tcW w:w="9571" w:type="dxa"/>
          </w:tcPr>
          <w:p w:rsidR="00BC216E" w:rsidRPr="00BC216E" w:rsidRDefault="00BC216E" w:rsidP="00BC216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Примечание: чтобы гарантировать </w:t>
            </w:r>
            <w:r w:rsidR="00AB24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большую дальность связи, установите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антенну приемника вертикально </w:t>
            </w:r>
            <w:r w:rsidR="00AB24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 любой металлической частью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BC216E" w:rsidRPr="006F17BD" w:rsidRDefault="00BC216E" w:rsidP="00AA44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A441A" w:rsidRPr="006F17BD" w:rsidTr="0074267D">
        <w:tc>
          <w:tcPr>
            <w:tcW w:w="9571" w:type="dxa"/>
          </w:tcPr>
          <w:p w:rsidR="00AA441A" w:rsidRPr="006F17BD" w:rsidRDefault="00AA441A" w:rsidP="0074267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CD9771" wp14:editId="523779DB">
                  <wp:extent cx="1765469" cy="1194487"/>
                  <wp:effectExtent l="0" t="0" r="6350" b="5715"/>
                  <wp:docPr id="49" name="Рисунок 49" descr="C:\Users\R3926~1.UFI\AppData\Local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R3926~1.UFI\AppData\Local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07" cy="119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F19" w:rsidRPr="006F17BD" w:rsidRDefault="00991F19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23994" w:rsidRPr="00684CED" w:rsidRDefault="00AA441A" w:rsidP="00AA4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t xml:space="preserve">9.02. Receiver and servo </w:t>
      </w:r>
      <w:proofErr w:type="gramStart"/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t>connections(</w:t>
      </w:r>
      <w:proofErr w:type="gramEnd"/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t>helicopter)</w:t>
      </w:r>
    </w:p>
    <w:p w:rsidR="00684CED" w:rsidRPr="00684CED" w:rsidRDefault="00684CED" w:rsidP="00AA4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Подключение приемника и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серв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(вертолет)</w:t>
      </w:r>
    </w:p>
    <w:p w:rsidR="00AA441A" w:rsidRPr="00684CED" w:rsidRDefault="00AA441A" w:rsidP="00AA44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A441A" w:rsidRPr="006F17BD" w:rsidTr="0074267D">
        <w:trPr>
          <w:trHeight w:val="2713"/>
        </w:trPr>
        <w:tc>
          <w:tcPr>
            <w:tcW w:w="9571" w:type="dxa"/>
          </w:tcPr>
          <w:p w:rsidR="00AA441A" w:rsidRPr="006F17BD" w:rsidRDefault="00AA441A" w:rsidP="0074267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4A9C0E" wp14:editId="0A51823B">
                  <wp:extent cx="4399280" cy="1664335"/>
                  <wp:effectExtent l="0" t="0" r="1270" b="0"/>
                  <wp:docPr id="50" name="Рисунок 50" descr="C:\Users\R3926~1.UFI\AppData\Local\Temp\FineReader11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R3926~1.UFI\AppData\Local\Temp\FineReader11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280" cy="166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41A" w:rsidRPr="006F17BD" w:rsidRDefault="00AA441A" w:rsidP="00423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423994" w:rsidRPr="00ED48FB" w:rsidRDefault="00423994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t xml:space="preserve">10. </w:t>
      </w:r>
      <w:r w:rsidRPr="00E15755">
        <w:rPr>
          <w:rFonts w:ascii="Times New Roman" w:hAnsi="Times New Roman" w:cs="Times New Roman"/>
          <w:b/>
          <w:sz w:val="20"/>
          <w:szCs w:val="20"/>
          <w:lang w:val="en-US"/>
        </w:rPr>
        <w:t>2.4GHz Operation notes</w:t>
      </w:r>
      <w:r w:rsidR="00ED48FB">
        <w:rPr>
          <w:rFonts w:ascii="Times New Roman" w:hAnsi="Times New Roman" w:cs="Times New Roman"/>
          <w:b/>
          <w:sz w:val="20"/>
          <w:szCs w:val="20"/>
        </w:rPr>
        <w:t xml:space="preserve"> (Описание действий)</w:t>
      </w:r>
    </w:p>
    <w:p w:rsidR="00991F19" w:rsidRPr="006F17BD" w:rsidRDefault="00991F19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23994" w:rsidRPr="006F17BD" w:rsidRDefault="00423994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t xml:space="preserve">10.01. </w:t>
      </w:r>
      <w:r w:rsidRPr="00E15755">
        <w:rPr>
          <w:rFonts w:ascii="Times New Roman" w:hAnsi="Times New Roman" w:cs="Times New Roman"/>
          <w:b/>
          <w:sz w:val="20"/>
          <w:szCs w:val="20"/>
          <w:lang w:val="en-US"/>
        </w:rPr>
        <w:t>Binding</w:t>
      </w:r>
      <w:r w:rsidR="00E15755" w:rsidRPr="00E1575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(</w:t>
      </w:r>
      <w:proofErr w:type="spellStart"/>
      <w:r w:rsidR="00E15755">
        <w:rPr>
          <w:rFonts w:ascii="Times New Roman" w:hAnsi="Times New Roman" w:cs="Times New Roman"/>
          <w:b/>
          <w:sz w:val="20"/>
          <w:szCs w:val="20"/>
        </w:rPr>
        <w:t>Бинд</w:t>
      </w:r>
      <w:proofErr w:type="spellEnd"/>
      <w:r w:rsidR="00E15755" w:rsidRPr="00E1575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– </w:t>
      </w:r>
      <w:r w:rsidR="00E15755">
        <w:rPr>
          <w:rFonts w:ascii="Times New Roman" w:hAnsi="Times New Roman" w:cs="Times New Roman"/>
          <w:b/>
          <w:sz w:val="20"/>
          <w:szCs w:val="20"/>
        </w:rPr>
        <w:t>привязка</w:t>
      </w:r>
      <w:r w:rsidR="00E15755" w:rsidRPr="00E15755">
        <w:rPr>
          <w:rFonts w:ascii="Times New Roman" w:hAnsi="Times New Roman" w:cs="Times New Roman"/>
          <w:b/>
          <w:sz w:val="20"/>
          <w:szCs w:val="20"/>
          <w:lang w:val="en-US"/>
        </w:rPr>
        <w:t>)</w:t>
      </w:r>
    </w:p>
    <w:p w:rsidR="0074267D" w:rsidRPr="006F17BD" w:rsidRDefault="0074267D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40"/>
        <w:gridCol w:w="5497"/>
      </w:tblGrid>
      <w:tr w:rsidR="00350BE2" w:rsidRPr="006F17BD" w:rsidTr="006512C1">
        <w:tc>
          <w:tcPr>
            <w:tcW w:w="0" w:type="auto"/>
            <w:gridSpan w:val="2"/>
          </w:tcPr>
          <w:p w:rsidR="006512C1" w:rsidRDefault="00BC216E" w:rsidP="00BC216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Прилагаемый передатчик и приемник уже привязан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 время их производства, поэтому вам не нужно это делать. Если вы 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будете 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пользовать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другой передатчик или приемник, вы должны сначала 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вязать их перед 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использованием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как описано ниже:</w:t>
            </w:r>
          </w:p>
          <w:p w:rsidR="006512C1" w:rsidRDefault="00BC216E" w:rsidP="00BC216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Установите батаре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="00651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передатчика и выключите его.</w:t>
            </w:r>
          </w:p>
          <w:p w:rsidR="006512C1" w:rsidRDefault="00BC216E" w:rsidP="00BC216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Подключите 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перемычку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15755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привязки 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порт 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для батареи </w:t>
            </w:r>
            <w:r w:rsidR="00651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приемника.</w:t>
            </w:r>
          </w:p>
          <w:p w:rsidR="00BC216E" w:rsidRPr="006F17BD" w:rsidRDefault="00BC216E" w:rsidP="00BC216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Подключите аккумулятор приемника 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любой 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канал. Красный светодиод мигает, указывая, что он находится в</w:t>
            </w:r>
            <w:r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режим привязки.</w:t>
            </w:r>
          </w:p>
          <w:p w:rsidR="006512C1" w:rsidRDefault="00BC216E" w:rsidP="006512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 Нажмите и удерживайте 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кнопку 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Bind</w:t>
            </w:r>
            <w:r w:rsidR="00E15755" w:rsidRP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651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передатчика и включите его.</w:t>
            </w:r>
          </w:p>
          <w:p w:rsidR="006512C1" w:rsidRDefault="00BC216E" w:rsidP="006512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5. Красный светодиод 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приемника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должны перестат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 мигать, что означает успешную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привязку</w:t>
            </w:r>
            <w:r w:rsidR="00651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6512C1" w:rsidRDefault="00BC216E" w:rsidP="006512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 Отсоедините батарею приемника.</w:t>
            </w:r>
          </w:p>
          <w:p w:rsidR="006512C1" w:rsidRDefault="00BC216E" w:rsidP="006512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 Выключите, з</w:t>
            </w:r>
            <w:r w:rsidR="00651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атем снова включите передатчик.</w:t>
            </w:r>
          </w:p>
          <w:p w:rsidR="006512C1" w:rsidRDefault="00BC216E" w:rsidP="006512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8. Подключите все сервоприводы к приемнику, </w:t>
            </w:r>
            <w:r w:rsidR="00651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затем подключите аккумулятор.</w:t>
            </w:r>
          </w:p>
          <w:p w:rsidR="006512C1" w:rsidRDefault="00BC216E" w:rsidP="006512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9. </w:t>
            </w:r>
            <w:proofErr w:type="gramStart"/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Проверьте</w:t>
            </w:r>
            <w:proofErr w:type="gramEnd"/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как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работают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15755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сервоприводы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BC216E" w:rsidRPr="006F17BD" w:rsidRDefault="00BC216E" w:rsidP="006512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 Если что-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15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неправильно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повторите эту процедуру с самого начала.</w:t>
            </w:r>
          </w:p>
        </w:tc>
      </w:tr>
      <w:tr w:rsidR="00350BE2" w:rsidRPr="006F17BD" w:rsidTr="00350BE2">
        <w:tc>
          <w:tcPr>
            <w:tcW w:w="0" w:type="auto"/>
          </w:tcPr>
          <w:p w:rsidR="00350BE2" w:rsidRPr="006F17BD" w:rsidRDefault="00350BE2" w:rsidP="00350BE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4033CF" wp14:editId="57106E6E">
                  <wp:extent cx="1800000" cy="16056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60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50BE2" w:rsidRPr="006F17BD" w:rsidRDefault="00350BE2" w:rsidP="00350B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6F17B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6950D2" wp14:editId="5F4E607A">
                  <wp:extent cx="2158081" cy="1532238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069" cy="153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F19" w:rsidRPr="006F17BD" w:rsidRDefault="00991F19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23994" w:rsidRPr="006F17BD" w:rsidRDefault="00423994" w:rsidP="00423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423994" w:rsidRPr="00E15755" w:rsidRDefault="00423994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t xml:space="preserve">10.02. </w:t>
      </w:r>
      <w:r w:rsidR="00E15755" w:rsidRPr="00E15755">
        <w:rPr>
          <w:rFonts w:ascii="Times New Roman" w:hAnsi="Times New Roman" w:cs="Times New Roman"/>
          <w:b/>
          <w:sz w:val="20"/>
          <w:szCs w:val="20"/>
          <w:lang w:val="en-US"/>
        </w:rPr>
        <w:t>Adjustment of the antenna (</w:t>
      </w:r>
      <w:r w:rsidR="00E15755">
        <w:rPr>
          <w:rFonts w:ascii="Times New Roman" w:hAnsi="Times New Roman" w:cs="Times New Roman"/>
          <w:b/>
          <w:sz w:val="20"/>
          <w:szCs w:val="20"/>
        </w:rPr>
        <w:t>Настройка</w:t>
      </w:r>
      <w:r w:rsidR="00E15755" w:rsidRPr="00E1575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E15755">
        <w:rPr>
          <w:rFonts w:ascii="Times New Roman" w:hAnsi="Times New Roman" w:cs="Times New Roman"/>
          <w:b/>
          <w:sz w:val="20"/>
          <w:szCs w:val="20"/>
        </w:rPr>
        <w:t>антенны</w:t>
      </w:r>
      <w:r w:rsidR="00E15755" w:rsidRPr="00E15755">
        <w:rPr>
          <w:rFonts w:ascii="Times New Roman" w:hAnsi="Times New Roman" w:cs="Times New Roman"/>
          <w:b/>
          <w:sz w:val="20"/>
          <w:szCs w:val="20"/>
          <w:lang w:val="en-US"/>
        </w:rPr>
        <w:t>)</w:t>
      </w:r>
    </w:p>
    <w:p w:rsidR="0074267D" w:rsidRPr="006F17BD" w:rsidRDefault="0074267D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4267D" w:rsidRPr="006F17BD" w:rsidTr="0074267D">
        <w:tc>
          <w:tcPr>
            <w:tcW w:w="9571" w:type="dxa"/>
            <w:gridSpan w:val="2"/>
          </w:tcPr>
          <w:p w:rsidR="00BC216E" w:rsidRPr="00BC216E" w:rsidRDefault="00BC216E" w:rsidP="00BC216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1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Настройки антенны: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есть два правильных способов для настройки антен</w:t>
            </w:r>
            <w:r w:rsidR="003E3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ны. Пожалуйста, строго соблюдайте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изложенные ниже, как </w:t>
            </w:r>
            <w:r w:rsidR="003E3047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показывают 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результаты теста</w:t>
            </w:r>
            <w:r w:rsidR="003E3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это самый безопасный и наиболее эффективный способ управления Вашей</w:t>
            </w:r>
            <w:r w:rsidR="003E3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моделью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BC216E" w:rsidRPr="006F17BD" w:rsidRDefault="00BC216E" w:rsidP="007426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A441A" w:rsidRPr="006F17BD" w:rsidTr="0074267D">
        <w:tc>
          <w:tcPr>
            <w:tcW w:w="4785" w:type="dxa"/>
          </w:tcPr>
          <w:p w:rsidR="00AA441A" w:rsidRPr="006F17BD" w:rsidRDefault="00AA441A" w:rsidP="002C60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BA0940" wp14:editId="4801A23C">
                  <wp:extent cx="1543050" cy="1038225"/>
                  <wp:effectExtent l="0" t="0" r="0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A441A" w:rsidRPr="006F17BD" w:rsidRDefault="00AA441A" w:rsidP="002C60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B9A44E" wp14:editId="49E0E2E8">
                  <wp:extent cx="2590165" cy="1038225"/>
                  <wp:effectExtent l="0" t="0" r="63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6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F19" w:rsidRDefault="00991F19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512C1" w:rsidRDefault="006512C1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512C1" w:rsidRDefault="006512C1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512C1" w:rsidRPr="006512C1" w:rsidRDefault="006512C1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23994" w:rsidRPr="006F17BD" w:rsidRDefault="00423994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10.03.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Power</w:t>
      </w:r>
      <w:proofErr w:type="spellEnd"/>
      <w:r w:rsidRPr="006F17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on</w:t>
      </w:r>
      <w:proofErr w:type="spellEnd"/>
      <w:r w:rsidR="005E0A61">
        <w:rPr>
          <w:rFonts w:ascii="Times New Roman" w:hAnsi="Times New Roman" w:cs="Times New Roman"/>
          <w:b/>
          <w:sz w:val="20"/>
          <w:szCs w:val="20"/>
        </w:rPr>
        <w:t xml:space="preserve"> (Включение)</w:t>
      </w:r>
    </w:p>
    <w:p w:rsidR="0074267D" w:rsidRPr="006F17BD" w:rsidRDefault="0074267D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1"/>
        <w:gridCol w:w="6516"/>
      </w:tblGrid>
      <w:tr w:rsidR="00350BE2" w:rsidRPr="006F17BD" w:rsidTr="00350BE2">
        <w:tc>
          <w:tcPr>
            <w:tcW w:w="4785" w:type="dxa"/>
          </w:tcPr>
          <w:p w:rsidR="005E0A61" w:rsidRDefault="005E0A61" w:rsidP="005E0A6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0A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Соединить все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детали</w:t>
            </w:r>
          </w:p>
          <w:p w:rsidR="005E0A61" w:rsidRDefault="005E0A61" w:rsidP="005E0A6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0A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Включит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 передатчик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3. Подключить батарею</w:t>
            </w:r>
            <w:r w:rsidRPr="005E0A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приемник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5E0A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Горящий</w:t>
            </w:r>
            <w:r w:rsidRPr="005E0A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красный светодиодный индикатор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указывает</w:t>
            </w:r>
            <w:r w:rsidRPr="005E0A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наличие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сигнала передатчика</w:t>
            </w:r>
          </w:p>
          <w:p w:rsidR="005E0A61" w:rsidRPr="005E0A61" w:rsidRDefault="005E0A61" w:rsidP="005E0A6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0A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Пользоваться</w:t>
            </w:r>
          </w:p>
          <w:p w:rsidR="005E0A61" w:rsidRPr="005E0A61" w:rsidRDefault="005E0A61" w:rsidP="00350B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86" w:type="dxa"/>
          </w:tcPr>
          <w:p w:rsidR="00350BE2" w:rsidRPr="006F17BD" w:rsidRDefault="00350BE2" w:rsidP="002C60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6DBC51" wp14:editId="33DE5EB2">
                  <wp:extent cx="3999865" cy="2000250"/>
                  <wp:effectExtent l="0" t="0" r="63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865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BE2" w:rsidRPr="006F17BD" w:rsidRDefault="00350BE2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97BE6" w:rsidRPr="006F17BD" w:rsidRDefault="00497BE6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t xml:space="preserve">10.04.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Shut</w:t>
      </w:r>
      <w:proofErr w:type="spellEnd"/>
      <w:r w:rsidRPr="006F17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down</w:t>
      </w:r>
      <w:proofErr w:type="spellEnd"/>
      <w:r w:rsidR="005E0A61">
        <w:rPr>
          <w:rFonts w:ascii="Times New Roman" w:hAnsi="Times New Roman" w:cs="Times New Roman"/>
          <w:b/>
          <w:sz w:val="20"/>
          <w:szCs w:val="20"/>
        </w:rPr>
        <w:t xml:space="preserve"> (Выключение)</w:t>
      </w:r>
    </w:p>
    <w:p w:rsidR="0074267D" w:rsidRPr="006F17BD" w:rsidRDefault="0074267D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1"/>
        <w:gridCol w:w="6486"/>
      </w:tblGrid>
      <w:tr w:rsidR="00350BE2" w:rsidRPr="005E0A61" w:rsidTr="00350BE2">
        <w:tc>
          <w:tcPr>
            <w:tcW w:w="4785" w:type="dxa"/>
          </w:tcPr>
          <w:p w:rsidR="005E0A61" w:rsidRDefault="005E0A61" w:rsidP="00350B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Отключить батарею приемника</w:t>
            </w:r>
          </w:p>
          <w:p w:rsidR="005E0A61" w:rsidRPr="005E0A61" w:rsidRDefault="005E0A61" w:rsidP="00350B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Выключить передатчик</w:t>
            </w:r>
          </w:p>
        </w:tc>
        <w:tc>
          <w:tcPr>
            <w:tcW w:w="4786" w:type="dxa"/>
          </w:tcPr>
          <w:p w:rsidR="00350BE2" w:rsidRPr="005E0A61" w:rsidRDefault="00350BE2" w:rsidP="002C60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17B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E3A263" wp14:editId="5BD993FE">
                  <wp:extent cx="3980815" cy="1838325"/>
                  <wp:effectExtent l="0" t="0" r="635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81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BE2" w:rsidRDefault="00350BE2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7BE6" w:rsidRPr="006512C1" w:rsidRDefault="00497BE6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512C1">
        <w:rPr>
          <w:rFonts w:ascii="Times New Roman" w:hAnsi="Times New Roman" w:cs="Times New Roman"/>
          <w:b/>
          <w:sz w:val="20"/>
          <w:szCs w:val="20"/>
          <w:lang w:val="en-US"/>
        </w:rPr>
        <w:t>11. Definition of key functions</w:t>
      </w:r>
      <w:r w:rsidR="006512C1" w:rsidRPr="006512C1">
        <w:rPr>
          <w:rFonts w:ascii="Times New Roman" w:hAnsi="Times New Roman" w:cs="Times New Roman"/>
          <w:b/>
          <w:sz w:val="20"/>
          <w:szCs w:val="20"/>
          <w:lang w:val="en-US"/>
        </w:rPr>
        <w:t xml:space="preserve"> (</w:t>
      </w:r>
      <w:r w:rsidR="006512C1">
        <w:rPr>
          <w:rFonts w:ascii="Times New Roman" w:hAnsi="Times New Roman" w:cs="Times New Roman"/>
          <w:b/>
          <w:sz w:val="20"/>
          <w:szCs w:val="20"/>
        </w:rPr>
        <w:t>Описание</w:t>
      </w:r>
      <w:r w:rsidR="006512C1" w:rsidRPr="006512C1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6512C1">
        <w:rPr>
          <w:rFonts w:ascii="Times New Roman" w:hAnsi="Times New Roman" w:cs="Times New Roman"/>
          <w:b/>
          <w:sz w:val="20"/>
          <w:szCs w:val="20"/>
        </w:rPr>
        <w:t>ключевых</w:t>
      </w:r>
      <w:r w:rsidR="006512C1" w:rsidRPr="006512C1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6512C1">
        <w:rPr>
          <w:rFonts w:ascii="Times New Roman" w:hAnsi="Times New Roman" w:cs="Times New Roman"/>
          <w:b/>
          <w:sz w:val="20"/>
          <w:szCs w:val="20"/>
        </w:rPr>
        <w:t>функций</w:t>
      </w:r>
      <w:r w:rsidR="006512C1" w:rsidRPr="006512C1">
        <w:rPr>
          <w:rFonts w:ascii="Times New Roman" w:hAnsi="Times New Roman" w:cs="Times New Roman"/>
          <w:b/>
          <w:sz w:val="20"/>
          <w:szCs w:val="20"/>
          <w:lang w:val="en-US"/>
        </w:rPr>
        <w:t>)</w:t>
      </w:r>
    </w:p>
    <w:p w:rsidR="0074267D" w:rsidRPr="006512C1" w:rsidRDefault="0074267D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A441A" w:rsidRPr="005E0A61" w:rsidTr="0074267D">
        <w:tc>
          <w:tcPr>
            <w:tcW w:w="9571" w:type="dxa"/>
          </w:tcPr>
          <w:p w:rsidR="00AA441A" w:rsidRPr="005E0A61" w:rsidRDefault="00AA441A" w:rsidP="006512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0F63FF" wp14:editId="7A7BF69D">
                  <wp:extent cx="3814119" cy="4589838"/>
                  <wp:effectExtent l="0" t="0" r="0" b="1270"/>
                  <wp:docPr id="63" name="Рисунок 63" descr="C:\Users\R3926~1.UFI\AppData\Local\Temp\FineReader11\media\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R3926~1.UFI\AppData\Local\Temp\FineReader11\media\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073" cy="45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7BE6" w:rsidRPr="005E0A61" w:rsidRDefault="00497BE6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0A61">
        <w:rPr>
          <w:rFonts w:ascii="Times New Roman" w:hAnsi="Times New Roman" w:cs="Times New Roman"/>
          <w:b/>
          <w:sz w:val="20"/>
          <w:szCs w:val="20"/>
        </w:rPr>
        <w:lastRenderedPageBreak/>
        <w:t xml:space="preserve">12.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Warning</w:t>
      </w:r>
      <w:proofErr w:type="spellEnd"/>
      <w:r w:rsidR="006512C1">
        <w:rPr>
          <w:rFonts w:ascii="Times New Roman" w:hAnsi="Times New Roman" w:cs="Times New Roman"/>
          <w:b/>
          <w:sz w:val="20"/>
          <w:szCs w:val="20"/>
        </w:rPr>
        <w:t xml:space="preserve"> (Предупреждение)</w:t>
      </w:r>
    </w:p>
    <w:p w:rsidR="00991F19" w:rsidRPr="005E0A61" w:rsidRDefault="00991F19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1"/>
        <w:gridCol w:w="2496"/>
      </w:tblGrid>
      <w:tr w:rsidR="00F55839" w:rsidRPr="006F17BD" w:rsidTr="00991F19">
        <w:tc>
          <w:tcPr>
            <w:tcW w:w="0" w:type="auto"/>
          </w:tcPr>
          <w:p w:rsidR="00BC216E" w:rsidRPr="00BC216E" w:rsidRDefault="00BC216E" w:rsidP="00BC216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вашей безопасности, 4 выключатели передатчик</w:t>
            </w:r>
            <w:r w:rsidR="00515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долж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515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быть </w:t>
            </w:r>
            <w:r w:rsidR="00515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положении </w:t>
            </w:r>
            <w:proofErr w:type="spellStart"/>
            <w:r w:rsidR="00515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off</w:t>
            </w:r>
            <w:proofErr w:type="spellEnd"/>
            <w:r w:rsidR="00515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когда включаете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передатчик. Если не</w:t>
            </w:r>
            <w:r w:rsidR="00515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т, то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предупреждение </w:t>
            </w:r>
            <w:r w:rsidR="00515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экране будет отображаться до тех пор, пока все переключатели </w:t>
            </w:r>
            <w:r w:rsidR="00515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будут 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</w:t>
            </w:r>
            <w:r w:rsidR="00515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515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ся в правильном </w:t>
            </w:r>
            <w:r w:rsidR="00515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положении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BC216E" w:rsidRPr="006F17BD" w:rsidRDefault="00BC216E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F55839" w:rsidRPr="006F17BD" w:rsidRDefault="00F55839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B0E218" wp14:editId="1CDE6C57">
                  <wp:extent cx="1440000" cy="730800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5839" w:rsidRPr="006F17BD" w:rsidRDefault="00F55839" w:rsidP="00497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97BE6" w:rsidRPr="006512C1" w:rsidRDefault="00497BE6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t>13. Main screen</w:t>
      </w:r>
      <w:r w:rsidR="006512C1">
        <w:rPr>
          <w:rFonts w:ascii="Times New Roman" w:hAnsi="Times New Roman" w:cs="Times New Roman"/>
          <w:b/>
          <w:sz w:val="20"/>
          <w:szCs w:val="20"/>
        </w:rPr>
        <w:t xml:space="preserve"> (Главное окно)</w:t>
      </w:r>
    </w:p>
    <w:p w:rsidR="0074267D" w:rsidRPr="006F17BD" w:rsidRDefault="0074267D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4267D" w:rsidRPr="006F17BD" w:rsidTr="0074267D">
        <w:tc>
          <w:tcPr>
            <w:tcW w:w="9571" w:type="dxa"/>
          </w:tcPr>
          <w:p w:rsidR="0074267D" w:rsidRPr="006F17BD" w:rsidRDefault="0074267D" w:rsidP="002C60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EF133C" wp14:editId="3DC1AAAB">
                  <wp:extent cx="4438015" cy="1162050"/>
                  <wp:effectExtent l="0" t="0" r="63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01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67D" w:rsidRPr="006F17BD" w:rsidTr="0074267D">
        <w:tc>
          <w:tcPr>
            <w:tcW w:w="9571" w:type="dxa"/>
          </w:tcPr>
          <w:p w:rsidR="00BC216E" w:rsidRPr="00BC216E" w:rsidRDefault="00BC216E" w:rsidP="00BC216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Кроме </w:t>
            </w:r>
            <w:proofErr w:type="spellStart"/>
            <w:r w:rsidR="00515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FlySky</w:t>
            </w:r>
            <w:proofErr w:type="spellEnd"/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логотип</w:t>
            </w:r>
            <w:r w:rsidR="00515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тип модуляции (AFHDS), на главном экране отображается следующая информация: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1. Выбранный Номер модели (от 1 до 20): 20 различных моделей, могут быть сохранены в передатчик</w:t>
            </w:r>
            <w:r w:rsidR="00515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515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позволяет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вам мгновенно переключиться на 20 различных моделей.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2. Название модели: каждая модель может быть назван</w:t>
            </w:r>
            <w:r w:rsidR="005153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</w:t>
            </w:r>
            <w:r w:rsidR="00310A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символ</w:t>
            </w:r>
            <w:r w:rsidR="00310A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ным 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</w:t>
            </w:r>
            <w:r w:rsidR="00310A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енем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которое позволит вам легко распознать модели.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3. </w:t>
            </w:r>
            <w:r w:rsidR="00310A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Изображение с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амолет</w:t>
            </w:r>
            <w:r w:rsidR="00310A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или вертолет</w:t>
            </w:r>
            <w:r w:rsidR="00310A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которое указывает Тип выбранной модели.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4. Четыре электронных планки позиции.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5.</w:t>
            </w:r>
            <w:r w:rsidR="00310A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остояние батареи и напряжение. Индикатор состояния аккумулятора начнет мигать, когда напряжение ба</w:t>
            </w:r>
            <w:r w:rsidR="00310A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тареи падает ниже 9,5. Ниже 8,5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310A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будет 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сигнал</w:t>
            </w:r>
            <w:r w:rsidR="00310A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изировать </w:t>
            </w:r>
            <w:proofErr w:type="spellStart"/>
            <w:r w:rsidR="00310A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бипер</w:t>
            </w:r>
            <w:proofErr w:type="spellEnd"/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BC216E" w:rsidRPr="006F17BD" w:rsidRDefault="00BC216E" w:rsidP="007426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91F19" w:rsidRPr="006F17BD" w:rsidRDefault="00991F19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97BE6" w:rsidRPr="006512C1" w:rsidRDefault="00497BE6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t>14. Main menu</w:t>
      </w:r>
      <w:r w:rsidR="006512C1">
        <w:rPr>
          <w:rFonts w:ascii="Times New Roman" w:hAnsi="Times New Roman" w:cs="Times New Roman"/>
          <w:b/>
          <w:sz w:val="20"/>
          <w:szCs w:val="20"/>
        </w:rPr>
        <w:t xml:space="preserve"> (Главное меню)</w:t>
      </w:r>
    </w:p>
    <w:p w:rsidR="00991F19" w:rsidRPr="006F17BD" w:rsidRDefault="00991F19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1"/>
        <w:gridCol w:w="2496"/>
      </w:tblGrid>
      <w:tr w:rsidR="002C6020" w:rsidRPr="006F17BD" w:rsidTr="00847E22">
        <w:tc>
          <w:tcPr>
            <w:tcW w:w="0" w:type="auto"/>
          </w:tcPr>
          <w:p w:rsidR="00310A55" w:rsidRDefault="00BC216E" w:rsidP="00BC216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Главное меню разделено на два основных раздела</w:t>
            </w:r>
            <w:r w:rsidR="00310A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систем</w:t>
            </w:r>
            <w:r w:rsidR="00310A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функции.</w:t>
            </w:r>
          </w:p>
          <w:p w:rsidR="00310A55" w:rsidRDefault="00310A55" w:rsidP="00BC216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Системное</w:t>
            </w:r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меню позволяет Вам настроить пе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редатчик и управлять 20 моделями</w:t>
            </w:r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10A55" w:rsidRDefault="00310A55" w:rsidP="00BC216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Функциональное</w:t>
            </w:r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меню используется для настройки каждой модели в отдельности.</w:t>
            </w:r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Для входа в Главное меню нажмите и удерживайте кнопку “</w:t>
            </w:r>
            <w:proofErr w:type="spellStart"/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Enter</w:t>
            </w:r>
            <w:proofErr w:type="spellEnd"/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”. Используйте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поворотные кнопки “вверх” и “вниз”</w:t>
            </w:r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чтобы выбрать нужный раздел и нажмите клавишу “</w:t>
            </w:r>
            <w:proofErr w:type="spellStart"/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Enter</w:t>
            </w:r>
            <w:proofErr w:type="spellEnd"/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”. Затем используйте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поворотные </w:t>
            </w:r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кнопки “вверх” и “вниз”, чтобы выбрать нужное подменю и снова нажмите “</w:t>
            </w:r>
            <w:proofErr w:type="spellStart"/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Enter</w:t>
            </w:r>
            <w:proofErr w:type="spellEnd"/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”. Большинство из следующих экранов работают по этой простой схеме:</w:t>
            </w:r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1. Используйте клавиши “</w:t>
            </w:r>
            <w:proofErr w:type="spellStart"/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Enter</w:t>
            </w:r>
            <w:proofErr w:type="spellEnd"/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”, чтобы выбрать параметр для изменения.</w:t>
            </w:r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2. Используйте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поворотные кнопки “вверх” и “вниз”</w:t>
            </w:r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чтобы изменить значение выбранного параметра.</w:t>
            </w:r>
            <w:r w:rsidR="00BC216E"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3. Нажмите клавишу “OK”, чтобы выйти и сохранить нов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ое значение.</w:t>
            </w:r>
          </w:p>
          <w:p w:rsidR="002C6020" w:rsidRPr="006F17BD" w:rsidRDefault="00BC216E" w:rsidP="006512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Нажмите кнопку “отмена” или клавишу для выхода без сохранения новых параметров.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Чтобы вернуться к предыдущему экрану, нажмите кнопку “отмена”.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Можно повторять эту операцию до </w:t>
            </w:r>
            <w:r w:rsidR="00310A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выхода в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главный экран.</w:t>
            </w:r>
          </w:p>
        </w:tc>
        <w:tc>
          <w:tcPr>
            <w:tcW w:w="0" w:type="auto"/>
          </w:tcPr>
          <w:p w:rsidR="002C6020" w:rsidRPr="006F17BD" w:rsidRDefault="002C6020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BD375A" wp14:editId="7B015607">
                  <wp:extent cx="1440000" cy="716400"/>
                  <wp:effectExtent l="0" t="0" r="825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020" w:rsidRPr="006F17BD" w:rsidRDefault="002C6020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4E3EAE" wp14:editId="3DC787E1">
                  <wp:extent cx="1440000" cy="709200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6020" w:rsidRPr="006F17BD" w:rsidRDefault="002C6020" w:rsidP="00497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97BE6" w:rsidRPr="006F17BD" w:rsidRDefault="00497BE6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t xml:space="preserve">15.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System</w:t>
      </w:r>
      <w:proofErr w:type="spellEnd"/>
      <w:r w:rsidRPr="006F17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settings</w:t>
      </w:r>
      <w:proofErr w:type="spellEnd"/>
      <w:r w:rsidR="00B37C77">
        <w:rPr>
          <w:rFonts w:ascii="Times New Roman" w:hAnsi="Times New Roman" w:cs="Times New Roman"/>
          <w:b/>
          <w:sz w:val="20"/>
          <w:szCs w:val="20"/>
        </w:rPr>
        <w:t xml:space="preserve"> (Системные настройки)</w:t>
      </w:r>
    </w:p>
    <w:p w:rsidR="00991F19" w:rsidRPr="006F17BD" w:rsidRDefault="00991F19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641"/>
        <w:gridCol w:w="2496"/>
      </w:tblGrid>
      <w:tr w:rsidR="00B4222E" w:rsidRPr="006F17BD" w:rsidTr="00350BE2">
        <w:tc>
          <w:tcPr>
            <w:tcW w:w="0" w:type="auto"/>
          </w:tcPr>
          <w:p w:rsidR="0082278A" w:rsidRPr="006F17BD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15.01.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Model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select</w:t>
            </w:r>
            <w:proofErr w:type="spellEnd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(Выбор модели)</w:t>
            </w:r>
          </w:p>
          <w:p w:rsidR="00BC216E" w:rsidRPr="006F17BD" w:rsidRDefault="00BC216E" w:rsidP="00BE6C3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Используйте эту функцию, чтобы выбрать </w:t>
            </w:r>
            <w:r w:rsidR="00E23139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одну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23139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 доступных моделей. Поступая таким образом, Вы можете настроить и сохранить все необходимые параметры, чтобы летать </w:t>
            </w:r>
            <w:r w:rsidR="00E23139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различных моделей и мгновенно переключаться между ними.</w:t>
            </w:r>
            <w:bookmarkStart w:id="0" w:name="_GoBack"/>
            <w:bookmarkEnd w:id="0"/>
          </w:p>
        </w:tc>
        <w:tc>
          <w:tcPr>
            <w:tcW w:w="0" w:type="auto"/>
          </w:tcPr>
          <w:p w:rsidR="00B4222E" w:rsidRPr="006F17BD" w:rsidRDefault="00B4222E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B4A785" wp14:editId="6F8B588E">
                  <wp:extent cx="1440000" cy="734400"/>
                  <wp:effectExtent l="0" t="0" r="8255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22E" w:rsidRPr="006F17BD" w:rsidTr="00350BE2">
        <w:tc>
          <w:tcPr>
            <w:tcW w:w="0" w:type="auto"/>
          </w:tcPr>
          <w:p w:rsidR="0082278A" w:rsidRPr="00426656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6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15.02.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Model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name</w:t>
            </w:r>
            <w:proofErr w:type="spellEnd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(Название модели)</w:t>
            </w:r>
          </w:p>
          <w:p w:rsidR="00B4222E" w:rsidRPr="006F17BD" w:rsidRDefault="00BC216E" w:rsidP="0042665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Используйте эту функцию, чтобы изменить имя, связанное с выбранной модел</w:t>
            </w:r>
            <w:r w:rsidR="00E23139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ью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Нажмите клавишу “ввод”, чтобы выбрать буквы имени, которое требуется изменить, затем с помощью поворотной</w:t>
            </w:r>
            <w:r w:rsidR="004266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кнопки </w:t>
            </w:r>
            <w:proofErr w:type="gramStart"/>
            <w:r w:rsidR="004266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</w:t>
            </w:r>
            <w:proofErr w:type="gramEnd"/>
            <w:r w:rsidR="004266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измените</w:t>
            </w:r>
            <w:r w:rsidR="00E23139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выбранн</w:t>
            </w:r>
            <w:r w:rsidR="004266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ую букву</w:t>
            </w:r>
            <w:r w:rsidRPr="00BC2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</w:tcPr>
          <w:p w:rsidR="00B4222E" w:rsidRPr="006F17BD" w:rsidRDefault="00B4222E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D1251D" wp14:editId="2589A82C">
                  <wp:extent cx="1440000" cy="730800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22E" w:rsidRPr="006F17BD" w:rsidTr="00350BE2">
        <w:tc>
          <w:tcPr>
            <w:tcW w:w="0" w:type="auto"/>
          </w:tcPr>
          <w:p w:rsidR="0082278A" w:rsidRPr="00426656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65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15.03.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Type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select</w:t>
            </w:r>
            <w:proofErr w:type="spellEnd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(Выбор типа модели)</w:t>
            </w:r>
          </w:p>
          <w:p w:rsidR="00200A64" w:rsidRPr="006F17BD" w:rsidRDefault="00200A64" w:rsidP="00E2313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Используйте эту функцию, чтобы выбрать тип самолета или вертолета в </w:t>
            </w:r>
            <w:r w:rsidR="00E23139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выбранной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модели управления. “</w:t>
            </w:r>
            <w:r w:rsidR="00E23139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Настройки Функции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” будут заполнены соответственно. П</w:t>
            </w:r>
            <w:r w:rsidR="00E23139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ередатчик поддерживает самолеты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 том числе V</w:t>
            </w:r>
            <w:r w:rsidR="00E23139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-образный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хвост), с фиксированн</w:t>
            </w:r>
            <w:r w:rsidR="00E23139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ым и переменным шагом вертолеты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="00426656" w:rsidRPr="006F17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Swash</w:t>
            </w:r>
            <w:r w:rsidR="00426656" w:rsidRPr="004266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AFR (коллективных и циклическим шагом смешивания) с 90, 120 до 140 градусов.</w:t>
            </w:r>
          </w:p>
        </w:tc>
        <w:tc>
          <w:tcPr>
            <w:tcW w:w="0" w:type="auto"/>
          </w:tcPr>
          <w:p w:rsidR="00B4222E" w:rsidRPr="006F17BD" w:rsidRDefault="00B4222E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056345" wp14:editId="42BE2C40">
                  <wp:extent cx="1440000" cy="730800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78A" w:rsidRPr="006F17BD" w:rsidTr="00350BE2">
        <w:tc>
          <w:tcPr>
            <w:tcW w:w="0" w:type="auto"/>
          </w:tcPr>
          <w:p w:rsidR="0082278A" w:rsidRPr="00B37C77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17B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15.04. Model copy</w:t>
            </w:r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(копирование модели)</w:t>
            </w:r>
          </w:p>
          <w:p w:rsidR="00200A64" w:rsidRPr="006F17BD" w:rsidRDefault="00200A64" w:rsidP="002369D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Используйте эту функцию, чтобы скопир</w:t>
            </w:r>
            <w:r w:rsidR="00E23139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овать настройки режима на другую модель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E23139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Настройки целевой модели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будут удалены и заменены исходные параметры модели. Поскольку эта</w:t>
            </w:r>
            <w:r w:rsidR="00E23139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команда является разрушительной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требуется подтверждения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Нажмите “ОК”, чтобы выполнить копирование, выберите “</w:t>
            </w:r>
            <w:proofErr w:type="spellStart"/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yes</w:t>
            </w:r>
            <w:proofErr w:type="spellEnd"/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” (да) с помощью кнопки и нажмите “OK” еще раз для подтверждения.</w:t>
            </w:r>
          </w:p>
        </w:tc>
        <w:tc>
          <w:tcPr>
            <w:tcW w:w="0" w:type="auto"/>
          </w:tcPr>
          <w:p w:rsidR="00350BE2" w:rsidRPr="006F17BD" w:rsidRDefault="00350BE2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B47975" wp14:editId="6AA427B0">
                  <wp:extent cx="1440000" cy="716400"/>
                  <wp:effectExtent l="0" t="0" r="8255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78A" w:rsidRPr="006F17BD" w:rsidRDefault="00350BE2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936EE5" wp14:editId="51120681">
                  <wp:extent cx="1440000" cy="716400"/>
                  <wp:effectExtent l="0" t="0" r="8255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BE2" w:rsidRPr="006F17BD" w:rsidTr="00350BE2">
        <w:tc>
          <w:tcPr>
            <w:tcW w:w="0" w:type="auto"/>
            <w:tcBorders>
              <w:bottom w:val="single" w:sz="4" w:space="0" w:color="auto"/>
            </w:tcBorders>
          </w:tcPr>
          <w:p w:rsidR="00350BE2" w:rsidRPr="00B37C77" w:rsidRDefault="00350BE2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7B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15.05. Model reset</w:t>
            </w:r>
            <w:r w:rsidRPr="00B37C7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="00B37C77" w:rsidRPr="00B37C77">
              <w:rPr>
                <w:rFonts w:ascii="Times New Roman" w:hAnsi="Times New Roman" w:cs="Times New Roman"/>
                <w:b/>
                <w:sz w:val="20"/>
                <w:szCs w:val="20"/>
              </w:rPr>
              <w:t>(сброс модели)</w:t>
            </w:r>
          </w:p>
          <w:p w:rsidR="00200A64" w:rsidRPr="006F17BD" w:rsidRDefault="00200A64" w:rsidP="002369D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 функция сбр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асывает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текущий выбранный режим </w:t>
            </w:r>
            <w:r w:rsidR="004266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режим 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умолчанию. Другие модели не будут затронуты. Это может быть полезно, когда установки не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нужны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нужно начинать с чистого листа.</w:t>
            </w:r>
            <w:r w:rsidR="002369D5"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Поскольку эта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команда является разрушительной</w:t>
            </w:r>
            <w:r w:rsidR="002369D5"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требуется подтверждения</w:t>
            </w:r>
            <w:r w:rsidR="002369D5"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350BE2" w:rsidRPr="006F17BD" w:rsidRDefault="00350BE2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906F5C" wp14:editId="2F0CF6DD">
                  <wp:extent cx="1440000" cy="716400"/>
                  <wp:effectExtent l="0" t="0" r="8255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BE2" w:rsidRPr="006F17BD" w:rsidRDefault="00350BE2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6738FB" wp14:editId="5601AD9B">
                  <wp:extent cx="1440000" cy="723600"/>
                  <wp:effectExtent l="0" t="0" r="8255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22E" w:rsidRPr="006F17BD" w:rsidTr="00350B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78A" w:rsidRPr="00154DF1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D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15.06.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Trainer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mode</w:t>
            </w:r>
            <w:proofErr w:type="spellEnd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(режим Инструктор)</w:t>
            </w:r>
          </w:p>
          <w:p w:rsidR="00B4222E" w:rsidRPr="006F17BD" w:rsidRDefault="00200A64" w:rsidP="00154DF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Эта функция позволяет 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соединить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передатчик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вместе, используя спец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иальный кабель подключения к 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интерфейс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задней крышке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Один инструктор (</w:t>
            </w:r>
            <w:proofErr w:type="spellStart"/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master</w:t>
            </w:r>
            <w:proofErr w:type="spellEnd"/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), а другой 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ученик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slave</w:t>
            </w:r>
            <w:proofErr w:type="spellEnd"/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). После включения, переключения на выбранный 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режим </w:t>
            </w:r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тренера </w:t>
            </w:r>
            <w:r w:rsidR="00154DF1"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удаленный </w:t>
            </w:r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будет настроен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как инструктор и </w:t>
            </w:r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будет использоваться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передатчик 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инструктора</w:t>
            </w:r>
            <w:r w:rsidR="002369D5"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управления модел</w:t>
            </w:r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ью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Как только тренер 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отключается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передается ученику</w:t>
            </w:r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Чтобы был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эффект</w:t>
            </w:r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2 передатчика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должны </w:t>
            </w:r>
            <w:r w:rsidRPr="00200A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использовать тот же режим радио (см. ниже).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22E" w:rsidRPr="006F17BD" w:rsidRDefault="00B4222E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6DE489" wp14:editId="27E50B5A">
                  <wp:extent cx="1440000" cy="716400"/>
                  <wp:effectExtent l="0" t="0" r="8255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BE2" w:rsidRPr="006F17BD" w:rsidTr="00350BE2">
        <w:tc>
          <w:tcPr>
            <w:tcW w:w="0" w:type="auto"/>
            <w:tcBorders>
              <w:bottom w:val="single" w:sz="4" w:space="0" w:color="auto"/>
            </w:tcBorders>
          </w:tcPr>
          <w:p w:rsidR="00350BE2" w:rsidRPr="00B37C77" w:rsidRDefault="00350BE2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17B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15.07. Student mode</w:t>
            </w:r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(режим Ученик)</w:t>
            </w:r>
          </w:p>
          <w:p w:rsidR="002110EA" w:rsidRPr="006F17BD" w:rsidRDefault="002110EA" w:rsidP="00154DF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 фу</w:t>
            </w:r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нкция работает вместе с тренером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После включения, все настройки режима </w:t>
            </w:r>
            <w:proofErr w:type="gramStart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отбрасываются</w:t>
            </w:r>
            <w:proofErr w:type="gramEnd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положение </w:t>
            </w:r>
            <w:proofErr w:type="spellStart"/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стиков</w:t>
            </w:r>
            <w:proofErr w:type="spellEnd"/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отправляется непосредственно </w:t>
            </w:r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передатчик</w:t>
            </w:r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154DF1"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инструктора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В то время, студент передатчик не должен управлять любой модели непосредственно и любой приемник</w:t>
            </w:r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привязан</w:t>
            </w:r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</w:t>
            </w:r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передатчику инструктора,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должен быть выключен. Минуя все параметр</w:t>
            </w:r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ы </w:t>
            </w:r>
            <w:proofErr w:type="gramStart"/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ученика</w:t>
            </w:r>
            <w:proofErr w:type="gramEnd"/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позволяет обоим ученику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="00154D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инструктору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доля инструктор параметры, чтобы избежать любой глюк при переключении между студентом и преподавателем.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350BE2" w:rsidRPr="006F17BD" w:rsidRDefault="00350BE2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F13C49" wp14:editId="79A28605">
                  <wp:extent cx="1440000" cy="716400"/>
                  <wp:effectExtent l="0" t="0" r="8255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BE2" w:rsidRPr="006F17BD" w:rsidRDefault="00350BE2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FC7549" wp14:editId="722C5AF1">
                  <wp:extent cx="1440000" cy="709200"/>
                  <wp:effectExtent l="0" t="0" r="825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22E" w:rsidRPr="006F17BD" w:rsidTr="00350B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78A" w:rsidRPr="00902822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28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15.08.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Sticks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mode</w:t>
            </w:r>
            <w:proofErr w:type="spellEnd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(Режимы </w:t>
            </w:r>
            <w:proofErr w:type="spellStart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>стиков</w:t>
            </w:r>
            <w:proofErr w:type="spellEnd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B4222E" w:rsidRPr="006F17BD" w:rsidRDefault="002110EA" w:rsidP="002369D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помощью этой функции, вы можете выбрать один из 4-х различных режимов. 4 первых канал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сопоставляются выбранным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стикам</w:t>
            </w:r>
            <w:proofErr w:type="spellEnd"/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ваши летных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привычек (левой или правой </w:t>
            </w:r>
            <w:proofErr w:type="gramStart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рукой</w:t>
            </w:r>
            <w:proofErr w:type="gramEnd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например).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22E" w:rsidRPr="006F17BD" w:rsidRDefault="00B4222E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A9BF45" wp14:editId="4D1B8D50">
                  <wp:extent cx="1440000" cy="716400"/>
                  <wp:effectExtent l="0" t="0" r="8255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22E" w:rsidRPr="006F17BD" w:rsidTr="00350BE2">
        <w:tc>
          <w:tcPr>
            <w:tcW w:w="0" w:type="auto"/>
          </w:tcPr>
          <w:p w:rsidR="0082278A" w:rsidRPr="00902822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28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15.09. </w:t>
            </w:r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LCD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brightness</w:t>
            </w:r>
            <w:proofErr w:type="spellEnd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(Яркость дисплея)</w:t>
            </w:r>
          </w:p>
          <w:p w:rsidR="00B4222E" w:rsidRPr="006F17BD" w:rsidRDefault="002110EA" w:rsidP="002110E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регулировки яркости экрана в зависимости от освещенности окружающей среды.</w:t>
            </w:r>
          </w:p>
        </w:tc>
        <w:tc>
          <w:tcPr>
            <w:tcW w:w="0" w:type="auto"/>
          </w:tcPr>
          <w:p w:rsidR="00B4222E" w:rsidRPr="006F17BD" w:rsidRDefault="00B4222E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090856" wp14:editId="36918FA7">
                  <wp:extent cx="1440000" cy="716400"/>
                  <wp:effectExtent l="0" t="0" r="8255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22E" w:rsidRPr="006F17BD" w:rsidTr="00350BE2">
        <w:tc>
          <w:tcPr>
            <w:tcW w:w="0" w:type="auto"/>
          </w:tcPr>
          <w:p w:rsidR="0082278A" w:rsidRPr="00902822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28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15.10.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Firmware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version</w:t>
            </w:r>
            <w:proofErr w:type="spellEnd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(Версия прошивки)</w:t>
            </w:r>
          </w:p>
          <w:p w:rsidR="00B4222E" w:rsidRPr="006F17BD" w:rsidRDefault="002110EA" w:rsidP="0090282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Этот экран отображает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версию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микропрограммы и дат</w:t>
            </w:r>
            <w:r w:rsidR="00902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Это позволит вам </w:t>
            </w:r>
            <w:r w:rsidR="00902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знать, если новая версия доступна для обновления (см. ниже).</w:t>
            </w:r>
          </w:p>
        </w:tc>
        <w:tc>
          <w:tcPr>
            <w:tcW w:w="0" w:type="auto"/>
          </w:tcPr>
          <w:p w:rsidR="00B4222E" w:rsidRPr="006F17BD" w:rsidRDefault="00B4222E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40CD4B" wp14:editId="16105EA3">
                  <wp:extent cx="1440000" cy="716400"/>
                  <wp:effectExtent l="0" t="0" r="8255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BE2" w:rsidRPr="006F17BD" w:rsidTr="00350BE2">
        <w:tc>
          <w:tcPr>
            <w:tcW w:w="0" w:type="auto"/>
          </w:tcPr>
          <w:p w:rsidR="00350BE2" w:rsidRPr="00BE6C3F" w:rsidRDefault="00350BE2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6C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15.11.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Firmware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update</w:t>
            </w:r>
            <w:proofErr w:type="spellEnd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(Обновление прошивки)</w:t>
            </w:r>
          </w:p>
          <w:p w:rsidR="002110EA" w:rsidRPr="006F17BD" w:rsidRDefault="002110EA" w:rsidP="00BE6C3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Перед активацией этой функции, </w:t>
            </w:r>
            <w:r w:rsidR="00BE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одключ</w:t>
            </w:r>
            <w:r w:rsidR="00BE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ите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USB-кабел</w:t>
            </w:r>
            <w:r w:rsidR="00BE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между интерфейс</w:t>
            </w:r>
            <w:r w:rsidR="00BE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 на задней крышке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передатчика и компьютер</w:t>
            </w:r>
            <w:r w:rsidR="00BE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BE6C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Требуется подтверждение, поскольку функционирование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будет прекращено. Выключите ресивер, прежде чем войти в этот режим. Чтобы выйти из этого режима, просто выключите, затем снова включите передатчик.</w:t>
            </w:r>
          </w:p>
        </w:tc>
        <w:tc>
          <w:tcPr>
            <w:tcW w:w="0" w:type="auto"/>
          </w:tcPr>
          <w:p w:rsidR="00350BE2" w:rsidRPr="006F17BD" w:rsidRDefault="00350BE2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0B4306" wp14:editId="0416EC50">
                  <wp:extent cx="1440000" cy="716400"/>
                  <wp:effectExtent l="0" t="0" r="8255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BE2" w:rsidRPr="006F17BD" w:rsidRDefault="00350BE2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E747633" wp14:editId="54E78B1F">
                  <wp:extent cx="1440000" cy="716400"/>
                  <wp:effectExtent l="0" t="0" r="8255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BE2" w:rsidRPr="006F17BD" w:rsidTr="006512C1">
        <w:tc>
          <w:tcPr>
            <w:tcW w:w="0" w:type="auto"/>
          </w:tcPr>
          <w:p w:rsidR="00350BE2" w:rsidRPr="00902822" w:rsidRDefault="00350BE2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282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15.12.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Factory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reset</w:t>
            </w:r>
            <w:proofErr w:type="spellEnd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(Заводские настройки)</w:t>
            </w:r>
          </w:p>
          <w:p w:rsidR="002110EA" w:rsidRPr="006F17BD" w:rsidRDefault="002110EA" w:rsidP="0090282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Эта функция 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сбрасывает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 настройки передатчика к </w:t>
            </w:r>
            <w:proofErr w:type="gramStart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заводским</w:t>
            </w:r>
            <w:proofErr w:type="gramEnd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умолчанию. Все 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системные и режимные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настройки будут утеряны. Поскольку эт</w:t>
            </w:r>
            <w:r w:rsidR="00902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функция является разрушительной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2369D5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требуется подтверждение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</w:tcPr>
          <w:p w:rsidR="00350BE2" w:rsidRPr="006F17BD" w:rsidRDefault="00350BE2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D10332" wp14:editId="5A747452">
                  <wp:extent cx="1440000" cy="716400"/>
                  <wp:effectExtent l="0" t="0" r="8255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BE2" w:rsidRPr="006F17BD" w:rsidRDefault="00350BE2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9F61DA" wp14:editId="3D79CFE6">
                  <wp:extent cx="1440000" cy="716400"/>
                  <wp:effectExtent l="0" t="0" r="8255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22E" w:rsidRPr="006F17BD" w:rsidRDefault="00B4222E" w:rsidP="00497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97BE6" w:rsidRPr="006F17BD" w:rsidRDefault="00497BE6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F17BD">
        <w:rPr>
          <w:rFonts w:ascii="Times New Roman" w:hAnsi="Times New Roman" w:cs="Times New Roman"/>
          <w:b/>
          <w:sz w:val="20"/>
          <w:szCs w:val="20"/>
          <w:lang w:val="en-US"/>
        </w:rPr>
        <w:t>16.</w:t>
      </w:r>
      <w:r w:rsidRPr="006F17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Functions</w:t>
      </w:r>
      <w:proofErr w:type="spellEnd"/>
      <w:r w:rsidRPr="006F17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F17BD">
        <w:rPr>
          <w:rFonts w:ascii="Times New Roman" w:hAnsi="Times New Roman" w:cs="Times New Roman"/>
          <w:b/>
          <w:sz w:val="20"/>
          <w:szCs w:val="20"/>
        </w:rPr>
        <w:t>settings</w:t>
      </w:r>
      <w:proofErr w:type="spellEnd"/>
      <w:r w:rsidR="005823FB">
        <w:rPr>
          <w:rFonts w:ascii="Times New Roman" w:hAnsi="Times New Roman" w:cs="Times New Roman"/>
          <w:b/>
          <w:sz w:val="20"/>
          <w:szCs w:val="20"/>
        </w:rPr>
        <w:t xml:space="preserve"> (Функциональные настройки)</w:t>
      </w:r>
    </w:p>
    <w:p w:rsidR="00991F19" w:rsidRPr="006F17BD" w:rsidRDefault="00991F19" w:rsidP="002C60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641"/>
        <w:gridCol w:w="2496"/>
      </w:tblGrid>
      <w:tr w:rsidR="00B4222E" w:rsidRPr="006F17BD" w:rsidTr="0082278A">
        <w:tc>
          <w:tcPr>
            <w:tcW w:w="0" w:type="auto"/>
          </w:tcPr>
          <w:p w:rsidR="0082278A" w:rsidRPr="00902822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28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16.01.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Reverse</w:t>
            </w:r>
            <w:proofErr w:type="spellEnd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(Реверс)</w:t>
            </w:r>
          </w:p>
          <w:p w:rsidR="00B4222E" w:rsidRPr="006F17BD" w:rsidRDefault="002110EA" w:rsidP="006F17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Эта функция позволяет Вам </w:t>
            </w:r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реверсировать каналы</w:t>
            </w:r>
            <w:r w:rsidR="00902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Установите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 каналы, по </w:t>
            </w:r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механике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Вашей модели.</w:t>
            </w:r>
          </w:p>
        </w:tc>
        <w:tc>
          <w:tcPr>
            <w:tcW w:w="0" w:type="auto"/>
          </w:tcPr>
          <w:p w:rsidR="00B4222E" w:rsidRPr="006F17BD" w:rsidRDefault="00B4222E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296D05" wp14:editId="214810B7">
                  <wp:extent cx="1440000" cy="716400"/>
                  <wp:effectExtent l="0" t="0" r="8255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22E" w:rsidRPr="006F17BD" w:rsidTr="0082278A">
        <w:tc>
          <w:tcPr>
            <w:tcW w:w="0" w:type="auto"/>
          </w:tcPr>
          <w:p w:rsidR="0082278A" w:rsidRPr="00902822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28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16.02.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End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points</w:t>
            </w:r>
            <w:proofErr w:type="spellEnd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(Конечные точки)</w:t>
            </w:r>
          </w:p>
          <w:p w:rsidR="00B4222E" w:rsidRPr="00902822" w:rsidRDefault="002110EA" w:rsidP="009028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 функция устанавливает нижнюю и верхнюю границы для всех каналов. Выберите номер канала “</w:t>
            </w:r>
            <w:proofErr w:type="spellStart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Enter</w:t>
            </w:r>
            <w:proofErr w:type="spellEnd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” и нижней или верхней степени путем перемещения соответствующего </w:t>
            </w:r>
            <w:proofErr w:type="spellStart"/>
            <w:r w:rsidR="00902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стика</w:t>
            </w:r>
            <w:proofErr w:type="spellEnd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или вариатором в нуж</w:t>
            </w:r>
            <w:r w:rsidR="00902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 направлении. Выберите каждое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значение согласно </w:t>
            </w:r>
            <w:r w:rsidR="00902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механике</w:t>
            </w:r>
            <w:r w:rsidR="00902822"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модели.</w:t>
            </w:r>
          </w:p>
        </w:tc>
        <w:tc>
          <w:tcPr>
            <w:tcW w:w="0" w:type="auto"/>
          </w:tcPr>
          <w:p w:rsidR="00B4222E" w:rsidRPr="006F17BD" w:rsidRDefault="00B4222E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B60349" wp14:editId="35A8FA50">
                  <wp:extent cx="1440000" cy="716400"/>
                  <wp:effectExtent l="0" t="0" r="8255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22E" w:rsidRPr="006F17BD" w:rsidTr="0082278A">
        <w:tc>
          <w:tcPr>
            <w:tcW w:w="0" w:type="auto"/>
          </w:tcPr>
          <w:p w:rsidR="0082278A" w:rsidRPr="00B37C77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17B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16.03. Display</w:t>
            </w:r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(Дисплей)</w:t>
            </w:r>
          </w:p>
          <w:p w:rsidR="00B4222E" w:rsidRPr="006F17BD" w:rsidRDefault="002110EA" w:rsidP="009028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этом окне отображается состояние всех 6 каналов, как они передаются в модель. Это включает в себя все настройки режима и алгоритмы</w:t>
            </w:r>
            <w:r w:rsidR="00902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если не включен</w:t>
            </w:r>
            <w:r w:rsidR="00902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902822"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</w:t>
            </w:r>
            <w:r w:rsidR="00902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Ученика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</w:tcPr>
          <w:p w:rsidR="00B4222E" w:rsidRPr="006F17BD" w:rsidRDefault="00B4222E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978D08" wp14:editId="070A27B4">
                  <wp:extent cx="1440000" cy="720000"/>
                  <wp:effectExtent l="0" t="0" r="8255" b="44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22E" w:rsidRPr="006F17BD" w:rsidTr="0082278A">
        <w:tc>
          <w:tcPr>
            <w:tcW w:w="0" w:type="auto"/>
          </w:tcPr>
          <w:p w:rsidR="0082278A" w:rsidRPr="00902822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28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16.04.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Auxiliary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channels</w:t>
            </w:r>
            <w:proofErr w:type="spellEnd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(Дополнительные каналы)</w:t>
            </w:r>
          </w:p>
          <w:p w:rsidR="002110EA" w:rsidRPr="006F17BD" w:rsidRDefault="006F17BD" w:rsidP="0090282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17BD">
              <w:rPr>
                <w:rFonts w:ascii="Times New Roman" w:hAnsi="Times New Roman" w:cs="Times New Roman"/>
                <w:sz w:val="20"/>
                <w:szCs w:val="20"/>
              </w:rPr>
              <w:t xml:space="preserve">Эта функция позволяет Вам выбрать источник каналов </w:t>
            </w:r>
            <w:r w:rsidR="00902822">
              <w:rPr>
                <w:rFonts w:ascii="Times New Roman" w:hAnsi="Times New Roman" w:cs="Times New Roman"/>
                <w:sz w:val="20"/>
                <w:szCs w:val="20"/>
              </w:rPr>
              <w:t>5 и 6. Это может быть вариатор</w:t>
            </w:r>
            <w:r w:rsidRPr="006F17BD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r w:rsidR="00902822">
              <w:rPr>
                <w:rFonts w:ascii="Times New Roman" w:hAnsi="Times New Roman" w:cs="Times New Roman"/>
                <w:sz w:val="20"/>
                <w:szCs w:val="20"/>
              </w:rPr>
              <w:t>переключатель</w:t>
            </w:r>
            <w:r w:rsidRPr="006F17BD">
              <w:rPr>
                <w:rFonts w:ascii="Times New Roman" w:hAnsi="Times New Roman" w:cs="Times New Roman"/>
                <w:sz w:val="20"/>
                <w:szCs w:val="20"/>
              </w:rPr>
              <w:t>. Если выбран</w:t>
            </w:r>
            <w:r w:rsidR="00902822" w:rsidRPr="006F17BD">
              <w:rPr>
                <w:rFonts w:ascii="Times New Roman" w:hAnsi="Times New Roman" w:cs="Times New Roman"/>
                <w:sz w:val="20"/>
                <w:szCs w:val="20"/>
              </w:rPr>
              <w:t xml:space="preserve"> переключатель</w:t>
            </w:r>
            <w:r w:rsidRPr="006F17B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902822">
              <w:rPr>
                <w:rFonts w:ascii="Times New Roman" w:hAnsi="Times New Roman" w:cs="Times New Roman"/>
                <w:sz w:val="20"/>
                <w:szCs w:val="20"/>
              </w:rPr>
              <w:t>выключенный</w:t>
            </w:r>
            <w:r w:rsidRPr="006F17BD">
              <w:rPr>
                <w:rFonts w:ascii="Times New Roman" w:hAnsi="Times New Roman" w:cs="Times New Roman"/>
                <w:sz w:val="20"/>
                <w:szCs w:val="20"/>
              </w:rPr>
              <w:t xml:space="preserve"> переключател</w:t>
            </w:r>
            <w:r w:rsidR="0090282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6F17BD">
              <w:rPr>
                <w:rFonts w:ascii="Times New Roman" w:hAnsi="Times New Roman" w:cs="Times New Roman"/>
                <w:sz w:val="20"/>
                <w:szCs w:val="20"/>
              </w:rPr>
              <w:t xml:space="preserve"> передаст </w:t>
            </w:r>
            <w:r w:rsidR="00902822">
              <w:rPr>
                <w:rFonts w:ascii="Times New Roman" w:hAnsi="Times New Roman" w:cs="Times New Roman"/>
                <w:sz w:val="20"/>
                <w:szCs w:val="20"/>
              </w:rPr>
              <w:t>меньшее</w:t>
            </w:r>
            <w:r w:rsidRPr="006F17B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02822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  <w:r w:rsidRPr="006F17B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902822">
              <w:rPr>
                <w:rFonts w:ascii="Times New Roman" w:hAnsi="Times New Roman" w:cs="Times New Roman"/>
                <w:sz w:val="20"/>
                <w:szCs w:val="20"/>
              </w:rPr>
              <w:t>включенный - верхнее</w:t>
            </w:r>
            <w:r w:rsidRPr="006F17B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02822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  <w:r w:rsidRPr="006F17BD">
              <w:rPr>
                <w:rFonts w:ascii="Times New Roman" w:hAnsi="Times New Roman" w:cs="Times New Roman"/>
                <w:sz w:val="20"/>
                <w:szCs w:val="20"/>
              </w:rPr>
              <w:t>. Если вертолет</w:t>
            </w:r>
            <w:r w:rsidR="00902822" w:rsidRPr="006F17B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02822">
              <w:rPr>
                <w:rFonts w:ascii="Times New Roman" w:hAnsi="Times New Roman" w:cs="Times New Roman"/>
                <w:sz w:val="20"/>
                <w:szCs w:val="20"/>
              </w:rPr>
              <w:t>переменного</w:t>
            </w:r>
            <w:r w:rsidR="00902822" w:rsidRPr="006F17BD">
              <w:rPr>
                <w:rFonts w:ascii="Times New Roman" w:hAnsi="Times New Roman" w:cs="Times New Roman"/>
                <w:sz w:val="20"/>
                <w:szCs w:val="20"/>
              </w:rPr>
              <w:t xml:space="preserve"> шага</w:t>
            </w:r>
            <w:r w:rsidRPr="006F17BD">
              <w:rPr>
                <w:rFonts w:ascii="Times New Roman" w:hAnsi="Times New Roman" w:cs="Times New Roman"/>
                <w:sz w:val="20"/>
                <w:szCs w:val="20"/>
              </w:rPr>
              <w:t xml:space="preserve">, 6-й канал недоступен. Если </w:t>
            </w:r>
            <w:proofErr w:type="gramStart"/>
            <w:r w:rsidR="00902822">
              <w:rPr>
                <w:rFonts w:ascii="Times New Roman" w:hAnsi="Times New Roman" w:cs="Times New Roman"/>
                <w:sz w:val="20"/>
                <w:szCs w:val="20"/>
              </w:rPr>
              <w:t xml:space="preserve">активирован </w:t>
            </w:r>
            <w:r w:rsidRPr="006F17BD">
              <w:rPr>
                <w:rFonts w:ascii="Times New Roman" w:hAnsi="Times New Roman" w:cs="Times New Roman"/>
                <w:sz w:val="20"/>
                <w:szCs w:val="20"/>
              </w:rPr>
              <w:t xml:space="preserve">гироскоп </w:t>
            </w:r>
            <w:r w:rsidR="00902822" w:rsidRPr="006F17BD">
              <w:rPr>
                <w:rFonts w:ascii="Times New Roman" w:hAnsi="Times New Roman" w:cs="Times New Roman"/>
                <w:sz w:val="20"/>
                <w:szCs w:val="20"/>
              </w:rPr>
              <w:t>вертолет</w:t>
            </w:r>
            <w:r w:rsidR="0090282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902822" w:rsidRPr="006F17B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BD">
              <w:rPr>
                <w:rFonts w:ascii="Times New Roman" w:hAnsi="Times New Roman" w:cs="Times New Roman"/>
                <w:sz w:val="20"/>
                <w:szCs w:val="20"/>
              </w:rPr>
              <w:t>5 канал недоступен</w:t>
            </w:r>
            <w:proofErr w:type="gramEnd"/>
            <w:r w:rsidRPr="006F17B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B4222E" w:rsidRPr="006F17BD" w:rsidRDefault="00B4222E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A1D5EB" wp14:editId="7A9874AE">
                  <wp:extent cx="1440000" cy="716400"/>
                  <wp:effectExtent l="0" t="0" r="8255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22E" w:rsidRPr="006F17BD" w:rsidTr="0082278A">
        <w:tc>
          <w:tcPr>
            <w:tcW w:w="0" w:type="auto"/>
          </w:tcPr>
          <w:p w:rsidR="0082278A" w:rsidRPr="00902822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28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16.05.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Sub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trim</w:t>
            </w:r>
            <w:proofErr w:type="spellEnd"/>
          </w:p>
          <w:p w:rsidR="00B4222E" w:rsidRPr="006F17BD" w:rsidRDefault="002110EA" w:rsidP="006F17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Эта функция позволяет Вам настроить </w:t>
            </w:r>
            <w:proofErr w:type="gramStart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</w:t>
            </w:r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ую</w:t>
            </w:r>
            <w:proofErr w:type="gramEnd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точка каждого сервопривода. Это осо</w:t>
            </w:r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бенно полезно, когда эта среднюю точку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нельзя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точно отрегулировать</w:t>
            </w:r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6F17BD"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механически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</w:tcPr>
          <w:p w:rsidR="00B4222E" w:rsidRPr="006F17BD" w:rsidRDefault="00B4222E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C12F05" wp14:editId="1F35BDBE">
                  <wp:extent cx="1440000" cy="716400"/>
                  <wp:effectExtent l="0" t="0" r="8255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22E" w:rsidRPr="006F17BD" w:rsidTr="0082278A">
        <w:tc>
          <w:tcPr>
            <w:tcW w:w="0" w:type="auto"/>
          </w:tcPr>
          <w:p w:rsidR="0082278A" w:rsidRPr="005A72B2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2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16.06.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Dual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rate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exponential</w:t>
            </w:r>
            <w:proofErr w:type="spellEnd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(Двойные расходы / экспоненты)</w:t>
            </w:r>
          </w:p>
          <w:p w:rsidR="00B4222E" w:rsidRPr="006F17BD" w:rsidRDefault="002110EA" w:rsidP="005A72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Эта функция позволяет Вам настроить функции передачи данных </w:t>
            </w:r>
            <w:r w:rsidR="005A7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канала 1, 2 и 4, как в нормальном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так и спортивн</w:t>
            </w:r>
            <w:r w:rsidR="005A7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режим</w:t>
            </w:r>
            <w:r w:rsidR="005A7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ах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Используйте переключатель </w:t>
            </w:r>
            <w:r w:rsidR="005A7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летных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режимов </w:t>
            </w:r>
            <w:r w:rsidR="005A7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для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изменения. </w:t>
            </w:r>
            <w:r w:rsidR="005A7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Значение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выбирает нужный коэффи</w:t>
            </w:r>
            <w:r w:rsidR="005A72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циент наклона и экспоненциальную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линейность Кривой. Это очень полезно, чтобы уменьшить чувствительность, недалеко от центральной точки.</w:t>
            </w:r>
          </w:p>
        </w:tc>
        <w:tc>
          <w:tcPr>
            <w:tcW w:w="0" w:type="auto"/>
          </w:tcPr>
          <w:p w:rsidR="00B4222E" w:rsidRPr="006F17BD" w:rsidRDefault="00B4222E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BCDD37" wp14:editId="477F73DA">
                  <wp:extent cx="1440000" cy="716400"/>
                  <wp:effectExtent l="0" t="0" r="8255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22E" w:rsidRPr="006F17BD" w:rsidTr="0082278A">
        <w:tc>
          <w:tcPr>
            <w:tcW w:w="0" w:type="auto"/>
          </w:tcPr>
          <w:p w:rsidR="0082278A" w:rsidRPr="00FC2CA8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CA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16.07.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Throttle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curve</w:t>
            </w:r>
            <w:proofErr w:type="spellEnd"/>
            <w:r w:rsidR="00F13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(Кривая газа)</w:t>
            </w:r>
          </w:p>
          <w:p w:rsidR="00B4222E" w:rsidRPr="006F17BD" w:rsidRDefault="002110EA" w:rsidP="00FC2C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 функция устанавливает перевод Кривой дросселя (канал 3) как в нормальн</w:t>
            </w:r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 режиме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так и </w:t>
            </w:r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</w:t>
            </w:r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 </w:t>
            </w:r>
            <w:r w:rsidR="006F17BD"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ожидания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Использ</w:t>
            </w:r>
            <w:r w:rsidR="00FC2C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уйте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C2C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ожидания </w:t>
            </w:r>
            <w:r w:rsidR="00FC2C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перехода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режим изменения. 5 ключевые </w:t>
            </w:r>
            <w:r w:rsidR="00FC2C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точек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могут быть скорректированы. Например, новичок может установить их в 0, 5, 10, 15 и 20% для снижения </w:t>
            </w:r>
            <w:r w:rsidR="00FC2C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чувствительности</w:t>
            </w:r>
            <w:r w:rsidR="00FC2CA8"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дроссельной заслонки и </w:t>
            </w:r>
            <w:r w:rsidR="00FC2C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сохранения линейности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</w:tcPr>
          <w:p w:rsidR="00B4222E" w:rsidRPr="006F17BD" w:rsidRDefault="00B4222E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8C492F" wp14:editId="43E08BDB">
                  <wp:extent cx="1440000" cy="723600"/>
                  <wp:effectExtent l="0" t="0" r="8255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F99" w:rsidRPr="006F17BD" w:rsidTr="0082278A">
        <w:tc>
          <w:tcPr>
            <w:tcW w:w="0" w:type="auto"/>
          </w:tcPr>
          <w:p w:rsidR="0082278A" w:rsidRPr="00F137B8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17B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16.08. Pitch curve</w:t>
            </w:r>
            <w:r w:rsidR="00F13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(Кривая шага)</w:t>
            </w:r>
          </w:p>
          <w:p w:rsidR="0082278A" w:rsidRPr="006F17BD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(variable pitch helicopter only)</w:t>
            </w:r>
          </w:p>
          <w:p w:rsidR="00D44F99" w:rsidRPr="006F17BD" w:rsidRDefault="002110EA" w:rsidP="00F137B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 функция похожа на “</w:t>
            </w:r>
            <w:proofErr w:type="spellStart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Throttle</w:t>
            </w:r>
            <w:proofErr w:type="spellEnd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curve</w:t>
            </w:r>
            <w:proofErr w:type="spellEnd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” и устанавливает крив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ую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C2C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шага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</w:tcPr>
          <w:p w:rsidR="00D44F99" w:rsidRPr="006F17BD" w:rsidRDefault="00D44F99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622D19" wp14:editId="0968D813">
                  <wp:extent cx="1440000" cy="723600"/>
                  <wp:effectExtent l="0" t="0" r="8255" b="63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F99" w:rsidRPr="006F17BD" w:rsidTr="0082278A">
        <w:tc>
          <w:tcPr>
            <w:tcW w:w="0" w:type="auto"/>
          </w:tcPr>
          <w:p w:rsidR="0082278A" w:rsidRPr="006F17BD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16.09. Swash AFR</w:t>
            </w:r>
          </w:p>
          <w:p w:rsidR="0082278A" w:rsidRPr="006F17BD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(variable pitch with Swash AFR helicopter only)</w:t>
            </w:r>
          </w:p>
          <w:p w:rsidR="00D44F99" w:rsidRPr="00FC2CA8" w:rsidRDefault="002110EA" w:rsidP="00F137B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Эта функция устанавливает </w:t>
            </w:r>
            <w:r w:rsidR="00FC2C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пропорции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элеронов, руля высоты и </w:t>
            </w:r>
            <w:r w:rsidR="00FC2C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шага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Swash</w:t>
            </w:r>
            <w:proofErr w:type="spellEnd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AFR. 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инвертирования од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них, 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надо установить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отрицательное значение.</w:t>
            </w:r>
          </w:p>
        </w:tc>
        <w:tc>
          <w:tcPr>
            <w:tcW w:w="0" w:type="auto"/>
          </w:tcPr>
          <w:p w:rsidR="00D44F99" w:rsidRPr="006F17BD" w:rsidRDefault="00D44F99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360907" wp14:editId="320506E5">
                  <wp:extent cx="1440000" cy="723600"/>
                  <wp:effectExtent l="0" t="0" r="8255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F99" w:rsidRPr="006F17BD" w:rsidTr="0082278A">
        <w:tc>
          <w:tcPr>
            <w:tcW w:w="0" w:type="auto"/>
          </w:tcPr>
          <w:p w:rsidR="0082278A" w:rsidRPr="00B37C77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17B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16.10. Mix</w:t>
            </w:r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>Миксы</w:t>
            </w:r>
            <w:proofErr w:type="spellEnd"/>
            <w:r w:rsidR="00B37C77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D44F99" w:rsidRPr="00F137B8" w:rsidRDefault="002110EA" w:rsidP="00F137B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Эта функция позволяет запрограммировать до 3 </w:t>
            </w:r>
            <w:proofErr w:type="spellStart"/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миксов</w:t>
            </w:r>
            <w:proofErr w:type="spellEnd"/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пользовательских каналов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Мастер канал изменяе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 ведомый канал. Положительные и отрицательные </w:t>
            </w:r>
            <w:proofErr w:type="spellStart"/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миксы</w:t>
            </w:r>
            <w:proofErr w:type="spellEnd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устан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авливают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сумм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изменения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выше и ниже средней точки. Смещение сдвиг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ает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ведомый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канал на определенную величину.</w:t>
            </w:r>
          </w:p>
        </w:tc>
        <w:tc>
          <w:tcPr>
            <w:tcW w:w="0" w:type="auto"/>
          </w:tcPr>
          <w:p w:rsidR="00D44F99" w:rsidRPr="006F17BD" w:rsidRDefault="00D44F99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E63F42" wp14:editId="6D158610">
                  <wp:extent cx="1440000" cy="716400"/>
                  <wp:effectExtent l="0" t="0" r="8255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F99" w:rsidRPr="006F17BD" w:rsidTr="0082278A">
        <w:tc>
          <w:tcPr>
            <w:tcW w:w="0" w:type="auto"/>
          </w:tcPr>
          <w:p w:rsidR="0082278A" w:rsidRPr="00F137B8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16.11.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Elevon</w:t>
            </w:r>
            <w:proofErr w:type="spellEnd"/>
            <w:r w:rsidR="00F13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(Элевоны)</w:t>
            </w:r>
          </w:p>
          <w:p w:rsidR="0082278A" w:rsidRPr="00F137B8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Airplane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only</w:t>
            </w:r>
            <w:proofErr w:type="spellEnd"/>
            <w:r w:rsidR="00F13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только самолеты</w:t>
            </w:r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D44F99" w:rsidRPr="006F17BD" w:rsidRDefault="002110EA" w:rsidP="00F137B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Для модели без хвоста и с треугольным крылом, вы можете установить </w:t>
            </w:r>
            <w:proofErr w:type="spellStart"/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микс</w:t>
            </w:r>
            <w:proofErr w:type="spellEnd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Элеронов (CH1) и </w:t>
            </w:r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РВ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(CH2) с помощью данной функции.</w:t>
            </w:r>
          </w:p>
        </w:tc>
        <w:tc>
          <w:tcPr>
            <w:tcW w:w="0" w:type="auto"/>
          </w:tcPr>
          <w:p w:rsidR="00D44F99" w:rsidRPr="006F17BD" w:rsidRDefault="00D44F99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C511C4" wp14:editId="3C477315">
                  <wp:extent cx="1440000" cy="709200"/>
                  <wp:effectExtent l="0" t="0" r="825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F99" w:rsidRPr="006F17BD" w:rsidTr="0082278A">
        <w:tc>
          <w:tcPr>
            <w:tcW w:w="0" w:type="auto"/>
          </w:tcPr>
          <w:p w:rsidR="0082278A" w:rsidRPr="00F137B8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16.12. </w:t>
            </w:r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tail</w:t>
            </w:r>
            <w:proofErr w:type="spellEnd"/>
            <w:r w:rsidR="00F13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="00F137B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</w:t>
            </w:r>
            <w:r w:rsidR="00F137B8" w:rsidRPr="00F13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137B8">
              <w:rPr>
                <w:rFonts w:ascii="Times New Roman" w:hAnsi="Times New Roman" w:cs="Times New Roman"/>
                <w:b/>
                <w:sz w:val="20"/>
                <w:szCs w:val="20"/>
              </w:rPr>
              <w:t>хвост)</w:t>
            </w:r>
          </w:p>
          <w:p w:rsidR="0082278A" w:rsidRPr="00F137B8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Airplane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only</w:t>
            </w:r>
            <w:proofErr w:type="spellEnd"/>
            <w:r w:rsidR="00F13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только самолеты</w:t>
            </w:r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D44F99" w:rsidRPr="006F17BD" w:rsidRDefault="002110EA" w:rsidP="00F137B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модели без V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хвоста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вы можете установить </w:t>
            </w:r>
            <w:proofErr w:type="spellStart"/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микс</w:t>
            </w:r>
            <w:proofErr w:type="spellEnd"/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РВ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(CH2) и </w:t>
            </w:r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(CH4) с помощью данной функции.</w:t>
            </w:r>
          </w:p>
        </w:tc>
        <w:tc>
          <w:tcPr>
            <w:tcW w:w="0" w:type="auto"/>
          </w:tcPr>
          <w:p w:rsidR="00D44F99" w:rsidRPr="006F17BD" w:rsidRDefault="00D44F99" w:rsidP="00497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16AF3E" wp14:editId="2D4DA35C">
                  <wp:extent cx="1440000" cy="723600"/>
                  <wp:effectExtent l="0" t="0" r="8255" b="63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F99" w:rsidRPr="006F17BD" w:rsidTr="0082278A">
        <w:tc>
          <w:tcPr>
            <w:tcW w:w="0" w:type="auto"/>
          </w:tcPr>
          <w:p w:rsidR="0082278A" w:rsidRPr="00F137B8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16.13.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Gyroscope</w:t>
            </w:r>
            <w:proofErr w:type="spellEnd"/>
            <w:r w:rsidR="00F13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(Гироскоп)</w:t>
            </w:r>
          </w:p>
          <w:p w:rsidR="0082278A" w:rsidRPr="00F137B8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helicopter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only</w:t>
            </w:r>
            <w:proofErr w:type="spellEnd"/>
            <w:r w:rsidR="00F13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только вертолеты</w:t>
            </w:r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D44F99" w:rsidRPr="006F17BD" w:rsidRDefault="002110EA" w:rsidP="00F137B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Эта функция позволяет Вам </w:t>
            </w:r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активировать гироскоп 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r w:rsidR="006F17BD" w:rsidRPr="006F17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каналу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установить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его значение как для нормального режима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режима холостого хода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</w:tcPr>
          <w:p w:rsidR="00D44F99" w:rsidRPr="006F17BD" w:rsidRDefault="00D44F99" w:rsidP="000338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80BEFD" wp14:editId="642BBD16">
                  <wp:extent cx="1440000" cy="723600"/>
                  <wp:effectExtent l="0" t="0" r="8255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F99" w:rsidRPr="006F17BD" w:rsidTr="0082278A">
        <w:tc>
          <w:tcPr>
            <w:tcW w:w="0" w:type="auto"/>
          </w:tcPr>
          <w:p w:rsidR="0082278A" w:rsidRPr="00F137B8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16.14.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Switches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assign</w:t>
            </w:r>
            <w:proofErr w:type="spellEnd"/>
            <w:r w:rsidR="00F13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(Назначение переключателей)</w:t>
            </w:r>
          </w:p>
          <w:p w:rsidR="00D44F99" w:rsidRPr="006F17BD" w:rsidRDefault="002110EA" w:rsidP="00F137B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Эта функция позволяет Вам назначить переключатель для управления 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полетным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холостым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режим и 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функцией</w:t>
            </w:r>
            <w:r w:rsidR="00F137B8"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удержания газа.</w:t>
            </w:r>
          </w:p>
        </w:tc>
        <w:tc>
          <w:tcPr>
            <w:tcW w:w="0" w:type="auto"/>
          </w:tcPr>
          <w:p w:rsidR="00D44F99" w:rsidRPr="006F17BD" w:rsidRDefault="00D44F99" w:rsidP="000338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01D246" wp14:editId="49ECCD1A">
                  <wp:extent cx="1440000" cy="730800"/>
                  <wp:effectExtent l="0" t="0" r="825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F99" w:rsidRPr="006F17BD" w:rsidTr="0082278A">
        <w:tc>
          <w:tcPr>
            <w:tcW w:w="0" w:type="auto"/>
          </w:tcPr>
          <w:p w:rsidR="0082278A" w:rsidRPr="00F137B8" w:rsidRDefault="0082278A" w:rsidP="0082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16.15.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Throttle</w:t>
            </w:r>
            <w:proofErr w:type="spellEnd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17BD">
              <w:rPr>
                <w:rFonts w:ascii="Times New Roman" w:hAnsi="Times New Roman" w:cs="Times New Roman"/>
                <w:b/>
                <w:sz w:val="20"/>
                <w:szCs w:val="20"/>
              </w:rPr>
              <w:t>hold</w:t>
            </w:r>
            <w:proofErr w:type="spellEnd"/>
            <w:r w:rsidR="00F137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(Удержание газа)</w:t>
            </w:r>
          </w:p>
          <w:p w:rsidR="00D44F99" w:rsidRPr="006F17BD" w:rsidRDefault="002110EA" w:rsidP="00F137B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Эта функция позволяет активировать режим 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Удержания газа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выбрать его значение. 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Положение </w:t>
            </w:r>
            <w:proofErr w:type="spellStart"/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стика</w:t>
            </w:r>
            <w:proofErr w:type="spellEnd"/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газа игнорируется и </w:t>
            </w:r>
            <w:r w:rsidR="00F13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передае</w:t>
            </w:r>
            <w:r w:rsidR="00F137B8"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тся </w:t>
            </w:r>
            <w:r w:rsidRPr="002110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только выбранное значение.</w:t>
            </w:r>
          </w:p>
        </w:tc>
        <w:tc>
          <w:tcPr>
            <w:tcW w:w="0" w:type="auto"/>
          </w:tcPr>
          <w:p w:rsidR="00D44F99" w:rsidRPr="006F17BD" w:rsidRDefault="00D44F99" w:rsidP="000338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F17B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853A16" wp14:editId="3E121717">
                  <wp:extent cx="1440000" cy="730800"/>
                  <wp:effectExtent l="0" t="0" r="825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BC2" w:rsidRPr="006F17BD" w:rsidRDefault="00B44BC2" w:rsidP="006512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sectPr w:rsidR="00B44BC2" w:rsidRPr="006F17BD" w:rsidSect="00FC3A00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YaHei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498"/>
    <w:rsid w:val="00033822"/>
    <w:rsid w:val="000F785F"/>
    <w:rsid w:val="00154DF1"/>
    <w:rsid w:val="00200A64"/>
    <w:rsid w:val="002110EA"/>
    <w:rsid w:val="002369D5"/>
    <w:rsid w:val="002C6020"/>
    <w:rsid w:val="00310A55"/>
    <w:rsid w:val="00345EB9"/>
    <w:rsid w:val="00350BE2"/>
    <w:rsid w:val="003E3047"/>
    <w:rsid w:val="00413498"/>
    <w:rsid w:val="00423994"/>
    <w:rsid w:val="00426656"/>
    <w:rsid w:val="00497BE6"/>
    <w:rsid w:val="004A0CB9"/>
    <w:rsid w:val="004E49F7"/>
    <w:rsid w:val="00514D8C"/>
    <w:rsid w:val="005153D8"/>
    <w:rsid w:val="00571355"/>
    <w:rsid w:val="005823FB"/>
    <w:rsid w:val="005A3CA0"/>
    <w:rsid w:val="005A72B2"/>
    <w:rsid w:val="005E0A61"/>
    <w:rsid w:val="006512C1"/>
    <w:rsid w:val="00684CED"/>
    <w:rsid w:val="006F17BD"/>
    <w:rsid w:val="0074267D"/>
    <w:rsid w:val="0082278A"/>
    <w:rsid w:val="00847E22"/>
    <w:rsid w:val="008C6AE8"/>
    <w:rsid w:val="00902822"/>
    <w:rsid w:val="00991F19"/>
    <w:rsid w:val="009A212F"/>
    <w:rsid w:val="00A020FF"/>
    <w:rsid w:val="00A15692"/>
    <w:rsid w:val="00A96B8D"/>
    <w:rsid w:val="00AA441A"/>
    <w:rsid w:val="00AB24FB"/>
    <w:rsid w:val="00B37C77"/>
    <w:rsid w:val="00B4222E"/>
    <w:rsid w:val="00B44BC2"/>
    <w:rsid w:val="00BC216E"/>
    <w:rsid w:val="00BE6C3F"/>
    <w:rsid w:val="00BE716D"/>
    <w:rsid w:val="00D44F99"/>
    <w:rsid w:val="00D52123"/>
    <w:rsid w:val="00E15755"/>
    <w:rsid w:val="00E23139"/>
    <w:rsid w:val="00EA2B7B"/>
    <w:rsid w:val="00ED48FB"/>
    <w:rsid w:val="00F137B8"/>
    <w:rsid w:val="00F55839"/>
    <w:rsid w:val="00FC2CA8"/>
    <w:rsid w:val="00FC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9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2399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2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99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5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9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2399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2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99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5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6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2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0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3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F4647-7DA7-4262-8709-1F9C436B1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9</Pages>
  <Words>2411</Words>
  <Characters>13744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Уфимцев Роман А.</dc:creator>
  <cp:keywords/>
  <dc:description/>
  <cp:lastModifiedBy>Уфимцев Роман А.</cp:lastModifiedBy>
  <cp:revision>35</cp:revision>
  <dcterms:created xsi:type="dcterms:W3CDTF">2014-06-18T04:55:00Z</dcterms:created>
  <dcterms:modified xsi:type="dcterms:W3CDTF">2014-06-18T10:33:00Z</dcterms:modified>
</cp:coreProperties>
</file>